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DCE37" w14:textId="12FBD0DA" w:rsidR="00703DB4" w:rsidRPr="001C56B7" w:rsidRDefault="00C1314B">
      <w:pPr>
        <w:jc w:val="center"/>
        <w:rPr>
          <w:rFonts w:ascii="Arial" w:eastAsia="Helvetica Neue" w:hAnsi="Arial" w:cs="Arial"/>
          <w:b/>
        </w:rPr>
      </w:pPr>
      <w:r w:rsidRPr="001C56B7">
        <w:rPr>
          <w:rFonts w:ascii="Arial" w:eastAsia="Helvetica Neue" w:hAnsi="Arial" w:cs="Arial"/>
          <w:b/>
          <w:noProof/>
        </w:rPr>
        <w:drawing>
          <wp:anchor distT="0" distB="0" distL="114300" distR="114300" simplePos="0" relativeHeight="251659264" behindDoc="0" locked="0" layoutInCell="1" allowOverlap="1" wp14:anchorId="4CE89D95" wp14:editId="36711F59">
            <wp:simplePos x="0" y="0"/>
            <wp:positionH relativeFrom="margin">
              <wp:posOffset>2171065</wp:posOffset>
            </wp:positionH>
            <wp:positionV relativeFrom="paragraph">
              <wp:posOffset>0</wp:posOffset>
            </wp:positionV>
            <wp:extent cx="2124075" cy="2124075"/>
            <wp:effectExtent l="0" t="0" r="952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4075" cy="2124075"/>
                    </a:xfrm>
                    <a:prstGeom prst="rect">
                      <a:avLst/>
                    </a:prstGeom>
                  </pic:spPr>
                </pic:pic>
              </a:graphicData>
            </a:graphic>
            <wp14:sizeRelH relativeFrom="margin">
              <wp14:pctWidth>0</wp14:pctWidth>
            </wp14:sizeRelH>
            <wp14:sizeRelV relativeFrom="margin">
              <wp14:pctHeight>0</wp14:pctHeight>
            </wp14:sizeRelV>
          </wp:anchor>
        </w:drawing>
      </w:r>
    </w:p>
    <w:p w14:paraId="1C0D0AD2" w14:textId="5C891BC9" w:rsidR="00703DB4" w:rsidRPr="001C56B7" w:rsidRDefault="00703DB4">
      <w:pPr>
        <w:jc w:val="center"/>
        <w:rPr>
          <w:rFonts w:ascii="Arial" w:eastAsia="Helvetica Neue" w:hAnsi="Arial" w:cs="Arial"/>
          <w:b/>
        </w:rPr>
      </w:pPr>
    </w:p>
    <w:p w14:paraId="3B64D110" w14:textId="6DF52ABF" w:rsidR="00703DB4" w:rsidRPr="001C56B7" w:rsidRDefault="00703DB4">
      <w:pPr>
        <w:jc w:val="center"/>
        <w:rPr>
          <w:rFonts w:ascii="Arial" w:eastAsia="Helvetica Neue" w:hAnsi="Arial" w:cs="Arial"/>
          <w:b/>
        </w:rPr>
      </w:pPr>
    </w:p>
    <w:p w14:paraId="25B52430" w14:textId="7BF86E9E" w:rsidR="00A9595E" w:rsidRPr="001C56B7" w:rsidRDefault="00A9595E">
      <w:pPr>
        <w:jc w:val="center"/>
        <w:rPr>
          <w:rFonts w:ascii="Arial" w:eastAsia="Helvetica Neue" w:hAnsi="Arial" w:cs="Arial"/>
          <w:b/>
        </w:rPr>
      </w:pPr>
    </w:p>
    <w:p w14:paraId="313A02F4" w14:textId="77777777" w:rsidR="00A9595E" w:rsidRPr="001C56B7" w:rsidRDefault="00A9595E">
      <w:pPr>
        <w:jc w:val="center"/>
        <w:rPr>
          <w:rFonts w:ascii="Arial" w:eastAsia="Helvetica Neue" w:hAnsi="Arial" w:cs="Arial"/>
          <w:b/>
          <w:sz w:val="28"/>
          <w:szCs w:val="28"/>
        </w:rPr>
      </w:pPr>
      <w:bookmarkStart w:id="0" w:name="_heading=h.gjdgxs" w:colFirst="0" w:colLast="0"/>
      <w:bookmarkEnd w:id="0"/>
    </w:p>
    <w:p w14:paraId="1990295A" w14:textId="77777777" w:rsidR="00A9595E" w:rsidRPr="001C56B7" w:rsidRDefault="00A9595E">
      <w:pPr>
        <w:jc w:val="center"/>
        <w:rPr>
          <w:rFonts w:ascii="Arial" w:eastAsia="Helvetica Neue" w:hAnsi="Arial" w:cs="Arial"/>
          <w:b/>
          <w:sz w:val="28"/>
          <w:szCs w:val="28"/>
        </w:rPr>
      </w:pPr>
    </w:p>
    <w:p w14:paraId="4A8F2BF3" w14:textId="77777777" w:rsidR="00703DB4" w:rsidRPr="001C56B7" w:rsidRDefault="00703DB4">
      <w:pPr>
        <w:jc w:val="center"/>
        <w:rPr>
          <w:rFonts w:ascii="Arial" w:eastAsia="Helvetica Neue" w:hAnsi="Arial" w:cs="Arial"/>
          <w:b/>
          <w:sz w:val="36"/>
          <w:szCs w:val="36"/>
        </w:rPr>
      </w:pPr>
    </w:p>
    <w:p w14:paraId="7195E357" w14:textId="77777777" w:rsidR="00703DB4" w:rsidRPr="001C56B7" w:rsidRDefault="00703DB4">
      <w:pPr>
        <w:jc w:val="center"/>
        <w:rPr>
          <w:rFonts w:ascii="Arial" w:eastAsia="Helvetica Neue" w:hAnsi="Arial" w:cs="Arial"/>
          <w:b/>
          <w:sz w:val="36"/>
          <w:szCs w:val="36"/>
        </w:rPr>
      </w:pPr>
    </w:p>
    <w:p w14:paraId="3B8AA3B9" w14:textId="77777777" w:rsidR="00C1314B" w:rsidRDefault="00C1314B">
      <w:pPr>
        <w:jc w:val="center"/>
        <w:rPr>
          <w:rFonts w:ascii="Arial" w:eastAsia="Helvetica Neue" w:hAnsi="Arial" w:cs="Arial"/>
          <w:b/>
          <w:color w:val="000000" w:themeColor="text1"/>
          <w:sz w:val="36"/>
          <w:szCs w:val="36"/>
        </w:rPr>
      </w:pPr>
    </w:p>
    <w:p w14:paraId="37392FBD" w14:textId="77777777" w:rsidR="00C1314B" w:rsidRDefault="00C1314B">
      <w:pPr>
        <w:jc w:val="center"/>
        <w:rPr>
          <w:rFonts w:ascii="Arial" w:eastAsia="Helvetica Neue" w:hAnsi="Arial" w:cs="Arial"/>
          <w:b/>
          <w:color w:val="000000" w:themeColor="text1"/>
          <w:sz w:val="36"/>
          <w:szCs w:val="36"/>
        </w:rPr>
      </w:pPr>
    </w:p>
    <w:p w14:paraId="1E3F672F" w14:textId="50B7D37C" w:rsidR="00A9595E" w:rsidRPr="001C56B7" w:rsidRDefault="00DE00E2">
      <w:pPr>
        <w:jc w:val="center"/>
        <w:rPr>
          <w:rFonts w:ascii="Arial" w:eastAsia="Helvetica Neue" w:hAnsi="Arial" w:cs="Arial"/>
          <w:b/>
          <w:color w:val="000000" w:themeColor="text1"/>
          <w:sz w:val="36"/>
          <w:szCs w:val="36"/>
        </w:rPr>
      </w:pPr>
      <w:r w:rsidRPr="001C56B7">
        <w:rPr>
          <w:rFonts w:ascii="Arial" w:eastAsia="Helvetica Neue" w:hAnsi="Arial" w:cs="Arial"/>
          <w:b/>
          <w:color w:val="000000" w:themeColor="text1"/>
          <w:sz w:val="36"/>
          <w:szCs w:val="36"/>
        </w:rPr>
        <w:t>Language, Literacy, and Culture Doctoral Program</w:t>
      </w:r>
    </w:p>
    <w:p w14:paraId="0166432E" w14:textId="77777777" w:rsidR="00703DB4" w:rsidRPr="001C56B7" w:rsidRDefault="00703DB4">
      <w:pPr>
        <w:jc w:val="center"/>
        <w:rPr>
          <w:rFonts w:ascii="Arial" w:eastAsia="Helvetica Neue" w:hAnsi="Arial" w:cs="Arial"/>
          <w:b/>
          <w:sz w:val="36"/>
          <w:szCs w:val="36"/>
        </w:rPr>
      </w:pPr>
    </w:p>
    <w:p w14:paraId="4B2BEBAA" w14:textId="77777777" w:rsidR="00703DB4" w:rsidRPr="001C56B7" w:rsidRDefault="00703DB4">
      <w:pPr>
        <w:jc w:val="center"/>
        <w:rPr>
          <w:rFonts w:ascii="Arial" w:eastAsia="Helvetica Neue" w:hAnsi="Arial" w:cs="Arial"/>
          <w:b/>
          <w:sz w:val="36"/>
          <w:szCs w:val="36"/>
        </w:rPr>
      </w:pPr>
    </w:p>
    <w:p w14:paraId="70CC6429" w14:textId="77777777" w:rsidR="00703DB4" w:rsidRPr="001C56B7" w:rsidRDefault="00703DB4">
      <w:pPr>
        <w:jc w:val="center"/>
        <w:rPr>
          <w:rFonts w:ascii="Arial" w:eastAsia="Helvetica Neue" w:hAnsi="Arial" w:cs="Arial"/>
          <w:b/>
          <w:sz w:val="36"/>
          <w:szCs w:val="36"/>
        </w:rPr>
      </w:pPr>
    </w:p>
    <w:p w14:paraId="6C2B7A4B" w14:textId="77777777" w:rsidR="00703DB4" w:rsidRPr="001C56B7" w:rsidRDefault="00703DB4">
      <w:pPr>
        <w:jc w:val="center"/>
        <w:rPr>
          <w:rFonts w:ascii="Arial" w:eastAsia="Helvetica Neue" w:hAnsi="Arial" w:cs="Arial"/>
          <w:b/>
          <w:sz w:val="36"/>
          <w:szCs w:val="36"/>
        </w:rPr>
      </w:pPr>
      <w:r w:rsidRPr="001C56B7">
        <w:rPr>
          <w:rFonts w:ascii="Arial" w:eastAsia="Helvetica Neue" w:hAnsi="Arial" w:cs="Arial"/>
          <w:b/>
          <w:sz w:val="36"/>
          <w:szCs w:val="36"/>
        </w:rPr>
        <w:t>Student Handbook</w:t>
      </w:r>
    </w:p>
    <w:p w14:paraId="5AFF83C2" w14:textId="77777777" w:rsidR="00703DB4" w:rsidRPr="001C56B7" w:rsidRDefault="00703DB4">
      <w:pPr>
        <w:jc w:val="center"/>
        <w:rPr>
          <w:rFonts w:ascii="Arial" w:eastAsia="Helvetica Neue" w:hAnsi="Arial" w:cs="Arial"/>
          <w:b/>
          <w:sz w:val="28"/>
          <w:szCs w:val="28"/>
        </w:rPr>
      </w:pPr>
    </w:p>
    <w:p w14:paraId="176E94B4" w14:textId="7C50E146" w:rsidR="00703DB4" w:rsidRPr="001C56B7" w:rsidRDefault="001E3A4C">
      <w:pPr>
        <w:jc w:val="center"/>
        <w:rPr>
          <w:rFonts w:ascii="Arial" w:eastAsia="Helvetica Neue" w:hAnsi="Arial" w:cs="Arial"/>
          <w:b/>
          <w:sz w:val="32"/>
          <w:szCs w:val="32"/>
        </w:rPr>
      </w:pPr>
      <w:r w:rsidRPr="001C56B7">
        <w:rPr>
          <w:rFonts w:ascii="Arial" w:eastAsia="Helvetica Neue" w:hAnsi="Arial" w:cs="Arial"/>
          <w:b/>
          <w:sz w:val="32"/>
          <w:szCs w:val="32"/>
        </w:rPr>
        <w:t xml:space="preserve">AY </w:t>
      </w:r>
      <w:r w:rsidR="00AA3298" w:rsidRPr="001C56B7">
        <w:rPr>
          <w:rFonts w:ascii="Arial" w:eastAsia="Helvetica Neue" w:hAnsi="Arial" w:cs="Arial"/>
          <w:b/>
          <w:sz w:val="32"/>
          <w:szCs w:val="32"/>
        </w:rPr>
        <w:t>202</w:t>
      </w:r>
      <w:r w:rsidR="005260E8">
        <w:rPr>
          <w:rFonts w:ascii="Arial" w:eastAsia="Helvetica Neue" w:hAnsi="Arial" w:cs="Arial"/>
          <w:b/>
          <w:sz w:val="32"/>
          <w:szCs w:val="32"/>
        </w:rPr>
        <w:t>6</w:t>
      </w:r>
      <w:r w:rsidR="00AA3298" w:rsidRPr="001C56B7">
        <w:rPr>
          <w:rFonts w:ascii="Arial" w:eastAsia="Helvetica Neue" w:hAnsi="Arial" w:cs="Arial"/>
          <w:b/>
          <w:sz w:val="32"/>
          <w:szCs w:val="32"/>
        </w:rPr>
        <w:t xml:space="preserve"> </w:t>
      </w:r>
      <w:r w:rsidR="00607642" w:rsidRPr="001C56B7">
        <w:rPr>
          <w:rFonts w:ascii="Arial" w:eastAsia="Helvetica Neue" w:hAnsi="Arial" w:cs="Arial"/>
          <w:b/>
          <w:sz w:val="32"/>
          <w:szCs w:val="32"/>
        </w:rPr>
        <w:t>–</w:t>
      </w:r>
      <w:r w:rsidR="00AA3298" w:rsidRPr="001C56B7">
        <w:rPr>
          <w:rFonts w:ascii="Arial" w:eastAsia="Helvetica Neue" w:hAnsi="Arial" w:cs="Arial"/>
          <w:b/>
          <w:sz w:val="32"/>
          <w:szCs w:val="32"/>
        </w:rPr>
        <w:t xml:space="preserve"> 202</w:t>
      </w:r>
      <w:r w:rsidR="005260E8">
        <w:rPr>
          <w:rFonts w:ascii="Arial" w:eastAsia="Helvetica Neue" w:hAnsi="Arial" w:cs="Arial"/>
          <w:b/>
          <w:sz w:val="32"/>
          <w:szCs w:val="32"/>
        </w:rPr>
        <w:t>7</w:t>
      </w:r>
    </w:p>
    <w:p w14:paraId="084B6E19" w14:textId="77777777" w:rsidR="00703DB4" w:rsidRPr="001C56B7" w:rsidRDefault="00703DB4">
      <w:pPr>
        <w:jc w:val="center"/>
        <w:rPr>
          <w:rFonts w:ascii="Arial" w:eastAsia="Helvetica Neue" w:hAnsi="Arial" w:cs="Arial"/>
          <w:b/>
          <w:sz w:val="28"/>
          <w:szCs w:val="28"/>
        </w:rPr>
      </w:pPr>
    </w:p>
    <w:p w14:paraId="50CB6B1B" w14:textId="77777777" w:rsidR="00703DB4" w:rsidRPr="001C56B7" w:rsidRDefault="00703DB4">
      <w:pPr>
        <w:jc w:val="center"/>
        <w:rPr>
          <w:rFonts w:ascii="Arial" w:eastAsia="Helvetica Neue" w:hAnsi="Arial" w:cs="Arial"/>
          <w:b/>
          <w:sz w:val="28"/>
          <w:szCs w:val="28"/>
        </w:rPr>
      </w:pPr>
    </w:p>
    <w:p w14:paraId="6DE98CEC" w14:textId="77777777" w:rsidR="00AC42AC" w:rsidRPr="001C56B7" w:rsidRDefault="00AC42AC">
      <w:pPr>
        <w:jc w:val="center"/>
        <w:rPr>
          <w:rFonts w:ascii="Arial" w:eastAsia="Helvetica Neue" w:hAnsi="Arial" w:cs="Arial"/>
          <w:b/>
          <w:sz w:val="28"/>
          <w:szCs w:val="28"/>
        </w:rPr>
      </w:pPr>
    </w:p>
    <w:p w14:paraId="53FE385F" w14:textId="77777777" w:rsidR="00AC42AC" w:rsidRPr="001C56B7" w:rsidRDefault="00AC42AC">
      <w:pPr>
        <w:jc w:val="center"/>
        <w:rPr>
          <w:rFonts w:ascii="Arial" w:eastAsia="Helvetica Neue" w:hAnsi="Arial" w:cs="Arial"/>
          <w:b/>
          <w:sz w:val="28"/>
          <w:szCs w:val="28"/>
        </w:rPr>
      </w:pPr>
    </w:p>
    <w:p w14:paraId="6335A3B8" w14:textId="77777777" w:rsidR="00AC42AC" w:rsidRPr="001C56B7" w:rsidRDefault="00AC42AC">
      <w:pPr>
        <w:jc w:val="center"/>
        <w:rPr>
          <w:rFonts w:ascii="Arial" w:eastAsia="Helvetica Neue" w:hAnsi="Arial" w:cs="Arial"/>
          <w:b/>
          <w:sz w:val="28"/>
          <w:szCs w:val="28"/>
        </w:rPr>
      </w:pPr>
    </w:p>
    <w:p w14:paraId="3E5A2CB4" w14:textId="1AA23AA8" w:rsidR="00AC42AC" w:rsidRPr="001C56B7" w:rsidRDefault="00046F6B" w:rsidP="001E523A">
      <w:pPr>
        <w:spacing w:line="360" w:lineRule="auto"/>
        <w:jc w:val="center"/>
        <w:rPr>
          <w:rFonts w:ascii="Arial" w:eastAsia="Helvetica Neue" w:hAnsi="Arial" w:cs="Arial"/>
          <w:b/>
          <w:i/>
          <w:iCs/>
          <w:color w:val="806000" w:themeColor="accent4" w:themeShade="80"/>
          <w:sz w:val="28"/>
          <w:szCs w:val="28"/>
        </w:rPr>
      </w:pPr>
      <w:r w:rsidRPr="001C56B7">
        <w:rPr>
          <w:rFonts w:ascii="Arial" w:eastAsia="Helvetica Neue" w:hAnsi="Arial" w:cs="Arial"/>
          <w:b/>
          <w:i/>
          <w:iCs/>
          <w:color w:val="806000" w:themeColor="accent4" w:themeShade="80"/>
          <w:sz w:val="32"/>
          <w:szCs w:val="32"/>
        </w:rPr>
        <w:t>P</w:t>
      </w:r>
      <w:r w:rsidR="001E523A" w:rsidRPr="001C56B7">
        <w:rPr>
          <w:rFonts w:ascii="Arial" w:eastAsia="Helvetica Neue" w:hAnsi="Arial" w:cs="Arial"/>
          <w:b/>
          <w:i/>
          <w:iCs/>
          <w:color w:val="806000" w:themeColor="accent4" w:themeShade="80"/>
          <w:sz w:val="28"/>
          <w:szCs w:val="28"/>
        </w:rPr>
        <w:t>roducing</w:t>
      </w:r>
    </w:p>
    <w:p w14:paraId="54B9B6EC" w14:textId="35C11DDE" w:rsidR="00AC42AC" w:rsidRPr="001C56B7" w:rsidRDefault="00AC42AC" w:rsidP="001E523A">
      <w:pPr>
        <w:spacing w:line="360" w:lineRule="auto"/>
        <w:jc w:val="center"/>
        <w:rPr>
          <w:rFonts w:ascii="Arial" w:eastAsia="Helvetica Neue" w:hAnsi="Arial" w:cs="Arial"/>
          <w:b/>
          <w:i/>
          <w:iCs/>
          <w:color w:val="806000" w:themeColor="accent4" w:themeShade="80"/>
          <w:sz w:val="32"/>
          <w:szCs w:val="32"/>
        </w:rPr>
      </w:pPr>
      <w:r w:rsidRPr="001C56B7">
        <w:rPr>
          <w:rFonts w:ascii="Arial" w:eastAsia="Helvetica Neue" w:hAnsi="Arial" w:cs="Arial"/>
          <w:b/>
          <w:i/>
          <w:iCs/>
          <w:color w:val="806000" w:themeColor="accent4" w:themeShade="80"/>
          <w:sz w:val="32"/>
          <w:szCs w:val="32"/>
        </w:rPr>
        <w:t>Scholarship that Matters</w:t>
      </w:r>
    </w:p>
    <w:p w14:paraId="64C6486F" w14:textId="77777777" w:rsidR="00703DB4" w:rsidRPr="001C56B7" w:rsidRDefault="00703DB4">
      <w:pPr>
        <w:jc w:val="center"/>
        <w:rPr>
          <w:rFonts w:ascii="Arial" w:eastAsia="Helvetica Neue" w:hAnsi="Arial" w:cs="Arial"/>
          <w:b/>
          <w:sz w:val="28"/>
          <w:szCs w:val="28"/>
        </w:rPr>
      </w:pPr>
    </w:p>
    <w:p w14:paraId="453DB3A2" w14:textId="77777777" w:rsidR="00703DB4" w:rsidRPr="001C56B7" w:rsidRDefault="00703DB4">
      <w:pPr>
        <w:jc w:val="center"/>
        <w:rPr>
          <w:rFonts w:ascii="Arial" w:eastAsia="Helvetica Neue" w:hAnsi="Arial" w:cs="Arial"/>
          <w:b/>
          <w:sz w:val="28"/>
          <w:szCs w:val="28"/>
        </w:rPr>
      </w:pPr>
    </w:p>
    <w:p w14:paraId="188E8A4A" w14:textId="77777777" w:rsidR="00703DB4" w:rsidRPr="001C56B7" w:rsidRDefault="00703DB4">
      <w:pPr>
        <w:jc w:val="center"/>
        <w:rPr>
          <w:rFonts w:ascii="Arial" w:eastAsia="Helvetica Neue" w:hAnsi="Arial" w:cs="Arial"/>
          <w:b/>
          <w:sz w:val="28"/>
          <w:szCs w:val="28"/>
        </w:rPr>
      </w:pPr>
    </w:p>
    <w:p w14:paraId="2F5BF700" w14:textId="77777777" w:rsidR="00703DB4" w:rsidRPr="001C56B7" w:rsidRDefault="00703DB4">
      <w:pPr>
        <w:jc w:val="center"/>
        <w:rPr>
          <w:rFonts w:ascii="Arial" w:eastAsia="Helvetica Neue" w:hAnsi="Arial" w:cs="Arial"/>
          <w:b/>
          <w:sz w:val="28"/>
          <w:szCs w:val="28"/>
        </w:rPr>
      </w:pPr>
    </w:p>
    <w:p w14:paraId="3233C995" w14:textId="77777777" w:rsidR="00703DB4" w:rsidRPr="001C56B7" w:rsidRDefault="00703DB4" w:rsidP="00703DB4">
      <w:pPr>
        <w:jc w:val="center"/>
        <w:rPr>
          <w:rFonts w:ascii="Arial" w:eastAsia="Helvetica Neue" w:hAnsi="Arial" w:cs="Arial"/>
          <w:bCs/>
          <w:sz w:val="26"/>
          <w:szCs w:val="26"/>
        </w:rPr>
      </w:pPr>
      <w:r w:rsidRPr="001C56B7">
        <w:rPr>
          <w:rFonts w:ascii="Arial" w:eastAsia="Helvetica Neue" w:hAnsi="Arial" w:cs="Arial"/>
          <w:bCs/>
          <w:sz w:val="26"/>
          <w:szCs w:val="26"/>
        </w:rPr>
        <w:t>University of Maryland, Baltimore County</w:t>
      </w:r>
    </w:p>
    <w:p w14:paraId="07C93645" w14:textId="77777777" w:rsidR="00703DB4" w:rsidRPr="001C56B7" w:rsidRDefault="00703DB4" w:rsidP="00703DB4">
      <w:pPr>
        <w:jc w:val="center"/>
        <w:rPr>
          <w:rFonts w:ascii="Arial" w:eastAsia="Helvetica Neue" w:hAnsi="Arial" w:cs="Arial"/>
          <w:bCs/>
          <w:sz w:val="26"/>
          <w:szCs w:val="26"/>
        </w:rPr>
      </w:pPr>
      <w:r w:rsidRPr="001C56B7">
        <w:rPr>
          <w:rFonts w:ascii="Arial" w:eastAsia="Helvetica Neue" w:hAnsi="Arial" w:cs="Arial"/>
          <w:bCs/>
          <w:sz w:val="26"/>
          <w:szCs w:val="26"/>
        </w:rPr>
        <w:t>1000 Hilltop Circle</w:t>
      </w:r>
    </w:p>
    <w:p w14:paraId="4D33A013" w14:textId="7B687863" w:rsidR="00703DB4" w:rsidRPr="001C56B7" w:rsidRDefault="00703DB4" w:rsidP="00703DB4">
      <w:pPr>
        <w:jc w:val="center"/>
        <w:rPr>
          <w:rFonts w:ascii="Arial" w:eastAsia="Helvetica Neue" w:hAnsi="Arial" w:cs="Arial"/>
          <w:bCs/>
          <w:sz w:val="26"/>
          <w:szCs w:val="26"/>
        </w:rPr>
      </w:pPr>
      <w:r w:rsidRPr="001C56B7">
        <w:rPr>
          <w:rFonts w:ascii="Arial" w:eastAsia="Helvetica Neue" w:hAnsi="Arial" w:cs="Arial"/>
          <w:bCs/>
          <w:sz w:val="26"/>
          <w:szCs w:val="26"/>
        </w:rPr>
        <w:t>Sherman Hall</w:t>
      </w:r>
      <w:r w:rsidR="00CB7D0F">
        <w:rPr>
          <w:rFonts w:ascii="Arial" w:eastAsia="Helvetica Neue" w:hAnsi="Arial" w:cs="Arial"/>
          <w:bCs/>
          <w:sz w:val="26"/>
          <w:szCs w:val="26"/>
        </w:rPr>
        <w:t>, Suite 202</w:t>
      </w:r>
    </w:p>
    <w:p w14:paraId="5090DCC8" w14:textId="77777777" w:rsidR="00703DB4" w:rsidRPr="001C56B7" w:rsidRDefault="00703DB4" w:rsidP="00703DB4">
      <w:pPr>
        <w:jc w:val="center"/>
        <w:rPr>
          <w:rFonts w:ascii="Arial" w:eastAsia="Helvetica Neue" w:hAnsi="Arial" w:cs="Arial"/>
          <w:bCs/>
          <w:sz w:val="26"/>
          <w:szCs w:val="26"/>
        </w:rPr>
      </w:pPr>
      <w:r w:rsidRPr="001C56B7">
        <w:rPr>
          <w:rFonts w:ascii="Arial" w:eastAsia="Helvetica Neue" w:hAnsi="Arial" w:cs="Arial"/>
          <w:bCs/>
          <w:sz w:val="26"/>
          <w:szCs w:val="26"/>
        </w:rPr>
        <w:t>Baltimore, MD 21250</w:t>
      </w:r>
    </w:p>
    <w:p w14:paraId="6072C35D" w14:textId="43EEA323" w:rsidR="00A9595E" w:rsidRPr="001C56B7" w:rsidRDefault="00D22168">
      <w:pPr>
        <w:jc w:val="center"/>
        <w:rPr>
          <w:rFonts w:ascii="Arial" w:eastAsia="Helvetica Neue" w:hAnsi="Arial" w:cs="Arial"/>
          <w:bCs/>
        </w:rPr>
      </w:pPr>
      <w:r w:rsidRPr="001C56B7">
        <w:rPr>
          <w:rFonts w:ascii="Arial" w:eastAsia="Helvetica Neue" w:hAnsi="Arial" w:cs="Arial"/>
          <w:bCs/>
        </w:rPr>
        <w:t>(410) 455-2376</w:t>
      </w:r>
    </w:p>
    <w:p w14:paraId="4BE1C07A" w14:textId="366D74A2" w:rsidR="00AC42AC" w:rsidRPr="001C56B7" w:rsidRDefault="000530C8">
      <w:pPr>
        <w:jc w:val="center"/>
        <w:rPr>
          <w:rStyle w:val="Hyperlink"/>
          <w:rFonts w:ascii="Arial" w:eastAsia="Helvetica Neue" w:hAnsi="Arial" w:cs="Arial"/>
          <w:bCs/>
        </w:rPr>
      </w:pPr>
      <w:hyperlink r:id="rId10" w:history="1">
        <w:r w:rsidRPr="001C56B7">
          <w:rPr>
            <w:rStyle w:val="Hyperlink"/>
            <w:rFonts w:ascii="Arial" w:eastAsia="Helvetica Neue" w:hAnsi="Arial" w:cs="Arial"/>
            <w:bCs/>
          </w:rPr>
          <w:t>llc.umbc.edu</w:t>
        </w:r>
      </w:hyperlink>
    </w:p>
    <w:p w14:paraId="37BFECFB" w14:textId="77777777" w:rsidR="00CC2693" w:rsidRPr="001C56B7" w:rsidRDefault="00CC2693">
      <w:pPr>
        <w:jc w:val="center"/>
        <w:rPr>
          <w:rStyle w:val="Hyperlink"/>
          <w:rFonts w:ascii="Arial" w:eastAsia="Helvetica Neue" w:hAnsi="Arial" w:cs="Arial"/>
          <w:bCs/>
        </w:rPr>
      </w:pPr>
    </w:p>
    <w:p w14:paraId="49F9045B" w14:textId="77777777" w:rsidR="00607642" w:rsidRDefault="00607642">
      <w:pPr>
        <w:jc w:val="center"/>
        <w:rPr>
          <w:rStyle w:val="Hyperlink"/>
          <w:rFonts w:ascii="Arial" w:eastAsia="Helvetica Neue" w:hAnsi="Arial" w:cs="Arial"/>
          <w:bCs/>
        </w:rPr>
      </w:pPr>
    </w:p>
    <w:p w14:paraId="37F8913B" w14:textId="3662EB4E" w:rsidR="00712A30" w:rsidRDefault="00712A30">
      <w:pPr>
        <w:jc w:val="center"/>
        <w:rPr>
          <w:rStyle w:val="Hyperlink"/>
          <w:rFonts w:ascii="Arial" w:eastAsia="Helvetica Neue" w:hAnsi="Arial" w:cs="Arial"/>
          <w:bCs/>
        </w:rPr>
      </w:pPr>
      <w:r>
        <w:rPr>
          <w:rStyle w:val="Hyperlink"/>
          <w:rFonts w:ascii="Arial" w:eastAsia="Helvetica Neue" w:hAnsi="Arial" w:cs="Arial"/>
          <w:bCs/>
        </w:rPr>
        <w:br w:type="page"/>
      </w:r>
    </w:p>
    <w:p w14:paraId="064F4F77" w14:textId="7F09DDB7" w:rsidR="00CC2693" w:rsidRPr="001C56B7" w:rsidRDefault="00CC2693">
      <w:pPr>
        <w:jc w:val="center"/>
        <w:rPr>
          <w:rStyle w:val="Hyperlink"/>
          <w:rFonts w:ascii="Arial" w:eastAsia="Helvetica Neue" w:hAnsi="Arial" w:cs="Arial"/>
          <w:b/>
          <w:color w:val="806000" w:themeColor="accent4" w:themeShade="80"/>
          <w:sz w:val="28"/>
          <w:szCs w:val="28"/>
          <w:u w:val="none"/>
        </w:rPr>
      </w:pPr>
      <w:r w:rsidRPr="001C56B7">
        <w:rPr>
          <w:rStyle w:val="Hyperlink"/>
          <w:rFonts w:ascii="Arial" w:eastAsia="Helvetica Neue" w:hAnsi="Arial" w:cs="Arial"/>
          <w:b/>
          <w:color w:val="806000" w:themeColor="accent4" w:themeShade="80"/>
          <w:sz w:val="28"/>
          <w:szCs w:val="28"/>
          <w:u w:val="none"/>
        </w:rPr>
        <w:lastRenderedPageBreak/>
        <w:t>Table of Contents</w:t>
      </w:r>
    </w:p>
    <w:p w14:paraId="32DBAD63" w14:textId="77777777" w:rsidR="00CC2693" w:rsidRPr="001C56B7" w:rsidRDefault="00CC2693">
      <w:pPr>
        <w:jc w:val="center"/>
        <w:rPr>
          <w:rStyle w:val="Hyperlink"/>
          <w:rFonts w:ascii="Arial" w:eastAsia="Helvetica Neue" w:hAnsi="Arial" w:cs="Arial"/>
          <w:b/>
          <w:color w:val="806000" w:themeColor="accent4" w:themeShade="80"/>
          <w:sz w:val="28"/>
          <w:szCs w:val="28"/>
          <w:u w:val="none"/>
        </w:rPr>
      </w:pPr>
    </w:p>
    <w:p w14:paraId="3E58434B" w14:textId="7053E89E" w:rsidR="00CC2693" w:rsidRPr="001C56B7" w:rsidRDefault="00CC2693" w:rsidP="00844CC9">
      <w:p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Program Description and Contact Information</w:t>
      </w:r>
      <w:r w:rsidR="00844CC9">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3</w:t>
      </w:r>
    </w:p>
    <w:p w14:paraId="6BB10F1E" w14:textId="77777777" w:rsidR="00CC2693" w:rsidRPr="001C56B7" w:rsidRDefault="00CC2693" w:rsidP="00CC2693">
      <w:pPr>
        <w:rPr>
          <w:rStyle w:val="Hyperlink"/>
          <w:rFonts w:ascii="Arial" w:eastAsia="Helvetica Neue" w:hAnsi="Arial" w:cs="Arial"/>
          <w:bCs/>
          <w:color w:val="000000" w:themeColor="text1"/>
          <w:u w:val="none"/>
        </w:rPr>
      </w:pPr>
    </w:p>
    <w:p w14:paraId="7CABEBD0" w14:textId="0A12E6A9" w:rsidR="00CC2693" w:rsidRPr="001C56B7" w:rsidRDefault="00CC2693" w:rsidP="00712A30">
      <w:p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Program Advisement</w:t>
      </w:r>
      <w:r w:rsidR="00CC5526">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4</w:t>
      </w:r>
    </w:p>
    <w:p w14:paraId="282976DF" w14:textId="1D4220D6" w:rsidR="00CC5526" w:rsidRDefault="00E025CB" w:rsidP="00256ED4">
      <w:pPr>
        <w:pStyle w:val="Heading2"/>
        <w:numPr>
          <w:ilvl w:val="0"/>
          <w:numId w:val="17"/>
        </w:numPr>
        <w:tabs>
          <w:tab w:val="right" w:leader="dot" w:pos="9360"/>
        </w:tabs>
        <w:spacing w:before="0"/>
        <w:rPr>
          <w:rFonts w:ascii="Arial" w:hAnsi="Arial" w:cs="Arial"/>
          <w:b w:val="0"/>
          <w:bCs/>
        </w:rPr>
      </w:pPr>
      <w:r w:rsidRPr="001C56B7">
        <w:rPr>
          <w:rFonts w:ascii="Arial" w:hAnsi="Arial" w:cs="Arial"/>
          <w:b w:val="0"/>
          <w:bCs/>
        </w:rPr>
        <w:t>Building a relationship with your Program Advisor</w:t>
      </w:r>
      <w:r w:rsidR="00CC5526">
        <w:rPr>
          <w:rFonts w:ascii="Arial" w:hAnsi="Arial" w:cs="Arial"/>
          <w:b w:val="0"/>
          <w:bCs/>
        </w:rPr>
        <w:tab/>
      </w:r>
      <w:r w:rsidRPr="001C56B7">
        <w:rPr>
          <w:rFonts w:ascii="Arial" w:hAnsi="Arial" w:cs="Arial"/>
          <w:b w:val="0"/>
          <w:bCs/>
        </w:rPr>
        <w:t>4</w:t>
      </w:r>
    </w:p>
    <w:p w14:paraId="6558C874" w14:textId="4CA5CA0C" w:rsidR="00CC5526" w:rsidRDefault="00E025CB" w:rsidP="00256ED4">
      <w:pPr>
        <w:pStyle w:val="Heading2"/>
        <w:numPr>
          <w:ilvl w:val="0"/>
          <w:numId w:val="17"/>
        </w:numPr>
        <w:tabs>
          <w:tab w:val="right" w:leader="dot" w:pos="9360"/>
        </w:tabs>
        <w:spacing w:before="0"/>
        <w:rPr>
          <w:rFonts w:ascii="Arial" w:hAnsi="Arial" w:cs="Arial"/>
          <w:b w:val="0"/>
          <w:bCs/>
        </w:rPr>
      </w:pPr>
      <w:r w:rsidRPr="00CC5526">
        <w:rPr>
          <w:rFonts w:ascii="Arial" w:hAnsi="Arial" w:cs="Arial"/>
          <w:b w:val="0"/>
          <w:bCs/>
        </w:rPr>
        <w:t>Expectations of Students with Regards to Advising</w:t>
      </w:r>
      <w:r w:rsidR="00CC5526">
        <w:rPr>
          <w:rFonts w:ascii="Arial" w:hAnsi="Arial" w:cs="Arial"/>
          <w:b w:val="0"/>
          <w:bCs/>
        </w:rPr>
        <w:tab/>
      </w:r>
      <w:r w:rsidRPr="00CC5526">
        <w:rPr>
          <w:rFonts w:ascii="Arial" w:hAnsi="Arial" w:cs="Arial"/>
          <w:b w:val="0"/>
          <w:bCs/>
        </w:rPr>
        <w:t>4</w:t>
      </w:r>
    </w:p>
    <w:p w14:paraId="2A3F3AAE" w14:textId="65EB231D" w:rsidR="00E025CB" w:rsidRPr="00CC5526" w:rsidRDefault="00E025CB" w:rsidP="00256ED4">
      <w:pPr>
        <w:pStyle w:val="Heading2"/>
        <w:numPr>
          <w:ilvl w:val="0"/>
          <w:numId w:val="17"/>
        </w:numPr>
        <w:tabs>
          <w:tab w:val="right" w:leader="dot" w:pos="9360"/>
        </w:tabs>
        <w:spacing w:before="0"/>
        <w:rPr>
          <w:rFonts w:ascii="Arial" w:hAnsi="Arial" w:cs="Arial"/>
          <w:b w:val="0"/>
          <w:bCs/>
        </w:rPr>
      </w:pPr>
      <w:r w:rsidRPr="00CC5526">
        <w:rPr>
          <w:rFonts w:ascii="Arial" w:hAnsi="Arial" w:cs="Arial"/>
          <w:b w:val="0"/>
          <w:bCs/>
        </w:rPr>
        <w:t>Communications</w:t>
      </w:r>
      <w:r w:rsidR="00712A30">
        <w:rPr>
          <w:rFonts w:ascii="Arial" w:hAnsi="Arial" w:cs="Arial"/>
          <w:b w:val="0"/>
          <w:bCs/>
        </w:rPr>
        <w:tab/>
      </w:r>
      <w:r w:rsidRPr="00CC5526">
        <w:rPr>
          <w:rFonts w:ascii="Arial" w:hAnsi="Arial" w:cs="Arial"/>
          <w:b w:val="0"/>
          <w:bCs/>
        </w:rPr>
        <w:t>5</w:t>
      </w:r>
    </w:p>
    <w:p w14:paraId="570A49E6" w14:textId="77777777" w:rsidR="00E025CB" w:rsidRPr="00CC5526" w:rsidRDefault="00E025CB" w:rsidP="00712A30">
      <w:pPr>
        <w:tabs>
          <w:tab w:val="right" w:leader="dot" w:pos="9360"/>
        </w:tabs>
        <w:rPr>
          <w:rFonts w:ascii="Arial" w:hAnsi="Arial" w:cs="Arial"/>
          <w:bCs/>
        </w:rPr>
      </w:pPr>
    </w:p>
    <w:p w14:paraId="2A1C48C9" w14:textId="09171D88" w:rsidR="00CC2693" w:rsidRPr="001C56B7" w:rsidRDefault="00CC2693" w:rsidP="00712A30">
      <w:p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UMBC Resources</w:t>
      </w:r>
      <w:r w:rsidR="00CC5526">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5</w:t>
      </w:r>
    </w:p>
    <w:p w14:paraId="4C3ED606" w14:textId="60F7A01D" w:rsidR="00E025CB" w:rsidRPr="001C56B7" w:rsidRDefault="00E025CB" w:rsidP="00256ED4">
      <w:pPr>
        <w:pStyle w:val="ListParagraph"/>
        <w:numPr>
          <w:ilvl w:val="0"/>
          <w:numId w:val="9"/>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 xml:space="preserve">The Graduate School and the College of Arts, </w:t>
      </w:r>
    </w:p>
    <w:p w14:paraId="37230247" w14:textId="30A7F9E4" w:rsidR="00E025CB" w:rsidRPr="001C56B7" w:rsidRDefault="00E025CB" w:rsidP="00712A30">
      <w:pPr>
        <w:pStyle w:val="ListParagraph"/>
        <w:tabs>
          <w:tab w:val="right" w:leader="dot" w:pos="9360"/>
        </w:tabs>
        <w:ind w:left="1440"/>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Humanities and Social Sciences</w:t>
      </w:r>
      <w:r w:rsidR="00712A30">
        <w:rPr>
          <w:rStyle w:val="Hyperlink"/>
          <w:rFonts w:ascii="Arial" w:eastAsia="Helvetica Neue" w:hAnsi="Arial" w:cs="Arial"/>
          <w:bCs/>
          <w:color w:val="000000" w:themeColor="text1"/>
          <w:u w:val="none"/>
        </w:rPr>
        <w:tab/>
      </w:r>
      <w:r w:rsidR="007B34CA" w:rsidRPr="001C56B7">
        <w:rPr>
          <w:rStyle w:val="Hyperlink"/>
          <w:rFonts w:ascii="Arial" w:eastAsia="Helvetica Neue" w:hAnsi="Arial" w:cs="Arial"/>
          <w:bCs/>
          <w:color w:val="000000" w:themeColor="text1"/>
          <w:u w:val="none"/>
        </w:rPr>
        <w:t>5</w:t>
      </w:r>
    </w:p>
    <w:p w14:paraId="4535712F" w14:textId="746A9CB4" w:rsidR="00E025CB" w:rsidRPr="001C56B7" w:rsidRDefault="00E025CB" w:rsidP="00256ED4">
      <w:pPr>
        <w:pStyle w:val="ListParagraph"/>
        <w:numPr>
          <w:ilvl w:val="0"/>
          <w:numId w:val="9"/>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Campus-wide Resources</w:t>
      </w:r>
      <w:r w:rsidR="00712A30">
        <w:rPr>
          <w:rStyle w:val="Hyperlink"/>
          <w:rFonts w:ascii="Arial" w:eastAsia="Helvetica Neue" w:hAnsi="Arial" w:cs="Arial"/>
          <w:bCs/>
          <w:color w:val="000000" w:themeColor="text1"/>
          <w:u w:val="none"/>
        </w:rPr>
        <w:tab/>
      </w:r>
      <w:r w:rsidR="007B34CA" w:rsidRPr="001C56B7">
        <w:rPr>
          <w:rStyle w:val="Hyperlink"/>
          <w:rFonts w:ascii="Arial" w:eastAsia="Helvetica Neue" w:hAnsi="Arial" w:cs="Arial"/>
          <w:bCs/>
          <w:color w:val="000000" w:themeColor="text1"/>
          <w:u w:val="none"/>
        </w:rPr>
        <w:t>6</w:t>
      </w:r>
    </w:p>
    <w:p w14:paraId="0009F5B8" w14:textId="6640A3D4" w:rsidR="00E025CB" w:rsidRPr="001C56B7" w:rsidRDefault="00E025CB" w:rsidP="00712A30">
      <w:p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Financial Assistance</w:t>
      </w:r>
      <w:r w:rsidR="00712A30">
        <w:rPr>
          <w:rStyle w:val="Hyperlink"/>
          <w:rFonts w:ascii="Arial" w:eastAsia="Helvetica Neue" w:hAnsi="Arial" w:cs="Arial"/>
          <w:bCs/>
          <w:color w:val="000000" w:themeColor="text1"/>
          <w:u w:val="none"/>
        </w:rPr>
        <w:tab/>
      </w:r>
      <w:r w:rsidR="007B34CA" w:rsidRPr="001C56B7">
        <w:rPr>
          <w:rStyle w:val="Hyperlink"/>
          <w:rFonts w:ascii="Arial" w:eastAsia="Helvetica Neue" w:hAnsi="Arial" w:cs="Arial"/>
          <w:bCs/>
          <w:color w:val="000000" w:themeColor="text1"/>
          <w:u w:val="none"/>
        </w:rPr>
        <w:t>6</w:t>
      </w:r>
    </w:p>
    <w:p w14:paraId="0AAC269D" w14:textId="3BB0F8E8" w:rsidR="00E025CB" w:rsidRPr="001C56B7" w:rsidRDefault="00E025CB" w:rsidP="00256ED4">
      <w:pPr>
        <w:pStyle w:val="ListParagraph"/>
        <w:numPr>
          <w:ilvl w:val="0"/>
          <w:numId w:val="6"/>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LLC Program Resources</w:t>
      </w:r>
      <w:r w:rsidR="00712A30">
        <w:rPr>
          <w:rStyle w:val="Hyperlink"/>
          <w:rFonts w:ascii="Arial" w:eastAsia="Helvetica Neue" w:hAnsi="Arial" w:cs="Arial"/>
          <w:bCs/>
          <w:color w:val="000000" w:themeColor="text1"/>
          <w:u w:val="none"/>
        </w:rPr>
        <w:tab/>
      </w:r>
      <w:r w:rsidR="007B34CA" w:rsidRPr="001C56B7">
        <w:rPr>
          <w:rStyle w:val="Hyperlink"/>
          <w:rFonts w:ascii="Arial" w:eastAsia="Helvetica Neue" w:hAnsi="Arial" w:cs="Arial"/>
          <w:bCs/>
          <w:color w:val="000000" w:themeColor="text1"/>
          <w:u w:val="none"/>
        </w:rPr>
        <w:t>6</w:t>
      </w:r>
    </w:p>
    <w:p w14:paraId="0B8F6C6D" w14:textId="19DF74CF" w:rsidR="00E025CB" w:rsidRPr="001C56B7" w:rsidRDefault="00E025CB" w:rsidP="00256ED4">
      <w:pPr>
        <w:pStyle w:val="ListParagraph"/>
        <w:numPr>
          <w:ilvl w:val="0"/>
          <w:numId w:val="6"/>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UMBC Offices for Billing and Financial Aid</w:t>
      </w:r>
      <w:r w:rsidR="00712A30">
        <w:rPr>
          <w:rStyle w:val="Hyperlink"/>
          <w:rFonts w:ascii="Arial" w:eastAsia="Helvetica Neue" w:hAnsi="Arial" w:cs="Arial"/>
          <w:bCs/>
          <w:color w:val="000000" w:themeColor="text1"/>
          <w:u w:val="none"/>
        </w:rPr>
        <w:tab/>
      </w:r>
      <w:r w:rsidR="007B34CA" w:rsidRPr="001C56B7">
        <w:rPr>
          <w:rStyle w:val="Hyperlink"/>
          <w:rFonts w:ascii="Arial" w:eastAsia="Helvetica Neue" w:hAnsi="Arial" w:cs="Arial"/>
          <w:bCs/>
          <w:color w:val="000000" w:themeColor="text1"/>
          <w:u w:val="none"/>
        </w:rPr>
        <w:t>7</w:t>
      </w:r>
    </w:p>
    <w:p w14:paraId="49667946" w14:textId="77777777" w:rsidR="00E025CB" w:rsidRPr="001C56B7" w:rsidRDefault="00E025CB" w:rsidP="00712A30">
      <w:pPr>
        <w:tabs>
          <w:tab w:val="right" w:leader="dot" w:pos="9360"/>
        </w:tabs>
        <w:rPr>
          <w:rStyle w:val="Hyperlink"/>
          <w:rFonts w:ascii="Arial" w:eastAsia="Helvetica Neue" w:hAnsi="Arial" w:cs="Arial"/>
          <w:bCs/>
          <w:color w:val="000000" w:themeColor="text1"/>
          <w:u w:val="none"/>
        </w:rPr>
      </w:pPr>
    </w:p>
    <w:p w14:paraId="15E46CB8" w14:textId="11FBEB4F" w:rsidR="00E025CB" w:rsidRPr="001C56B7" w:rsidRDefault="00E025CB" w:rsidP="00712A30">
      <w:p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Progression in the LLC Program</w:t>
      </w:r>
      <w:r w:rsidR="00712A30">
        <w:rPr>
          <w:rStyle w:val="Hyperlink"/>
          <w:rFonts w:ascii="Arial" w:eastAsia="Helvetica Neue" w:hAnsi="Arial" w:cs="Arial"/>
          <w:bCs/>
          <w:color w:val="000000" w:themeColor="text1"/>
          <w:u w:val="none"/>
        </w:rPr>
        <w:tab/>
      </w:r>
      <w:r w:rsidR="002D6280">
        <w:rPr>
          <w:rStyle w:val="Hyperlink"/>
          <w:rFonts w:ascii="Arial" w:eastAsia="Helvetica Neue" w:hAnsi="Arial" w:cs="Arial"/>
          <w:bCs/>
          <w:color w:val="000000" w:themeColor="text1"/>
          <w:u w:val="none"/>
        </w:rPr>
        <w:t>7</w:t>
      </w:r>
    </w:p>
    <w:p w14:paraId="2F2ED8A5" w14:textId="081D5104" w:rsidR="00E025CB" w:rsidRPr="001C56B7" w:rsidRDefault="00E025CB" w:rsidP="00256ED4">
      <w:pPr>
        <w:pStyle w:val="ListParagraph"/>
        <w:numPr>
          <w:ilvl w:val="0"/>
          <w:numId w:val="7"/>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General Coursework Terms and Information</w:t>
      </w:r>
      <w:r w:rsidR="00712A30">
        <w:rPr>
          <w:rStyle w:val="Hyperlink"/>
          <w:rFonts w:ascii="Arial" w:eastAsia="Helvetica Neue" w:hAnsi="Arial" w:cs="Arial"/>
          <w:bCs/>
          <w:color w:val="000000" w:themeColor="text1"/>
          <w:u w:val="none"/>
        </w:rPr>
        <w:tab/>
      </w:r>
      <w:r w:rsidR="002D6280">
        <w:rPr>
          <w:rStyle w:val="Hyperlink"/>
          <w:rFonts w:ascii="Arial" w:eastAsia="Helvetica Neue" w:hAnsi="Arial" w:cs="Arial"/>
          <w:bCs/>
          <w:color w:val="000000" w:themeColor="text1"/>
          <w:u w:val="none"/>
        </w:rPr>
        <w:t>7</w:t>
      </w:r>
    </w:p>
    <w:p w14:paraId="17EDC2DE" w14:textId="2BBF5BE0" w:rsidR="00E025CB" w:rsidRPr="001C56B7" w:rsidRDefault="00E025CB" w:rsidP="00256ED4">
      <w:pPr>
        <w:pStyle w:val="ListParagraph"/>
        <w:numPr>
          <w:ilvl w:val="0"/>
          <w:numId w:val="7"/>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Timeframe for Degree Completion</w:t>
      </w:r>
      <w:r w:rsidR="00712A30">
        <w:rPr>
          <w:rStyle w:val="Hyperlink"/>
          <w:rFonts w:ascii="Arial" w:eastAsia="Helvetica Neue" w:hAnsi="Arial" w:cs="Arial"/>
          <w:bCs/>
          <w:color w:val="000000" w:themeColor="text1"/>
          <w:u w:val="none"/>
        </w:rPr>
        <w:tab/>
      </w:r>
      <w:r w:rsidR="007B34CA" w:rsidRPr="001C56B7">
        <w:rPr>
          <w:rStyle w:val="Hyperlink"/>
          <w:rFonts w:ascii="Arial" w:eastAsia="Helvetica Neue" w:hAnsi="Arial" w:cs="Arial"/>
          <w:bCs/>
          <w:color w:val="000000" w:themeColor="text1"/>
          <w:u w:val="none"/>
        </w:rPr>
        <w:t>8</w:t>
      </w:r>
    </w:p>
    <w:p w14:paraId="4B2210D8" w14:textId="6319823D" w:rsidR="00E025CB" w:rsidRPr="001C56B7" w:rsidRDefault="00E025CB" w:rsidP="00256ED4">
      <w:pPr>
        <w:pStyle w:val="ListParagraph"/>
        <w:numPr>
          <w:ilvl w:val="0"/>
          <w:numId w:val="7"/>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Completion of Course Requirements</w:t>
      </w:r>
      <w:r w:rsidR="00712A30">
        <w:rPr>
          <w:rStyle w:val="Hyperlink"/>
          <w:rFonts w:ascii="Arial" w:eastAsia="Helvetica Neue" w:hAnsi="Arial" w:cs="Arial"/>
          <w:bCs/>
          <w:color w:val="000000" w:themeColor="text1"/>
          <w:u w:val="none"/>
        </w:rPr>
        <w:tab/>
      </w:r>
      <w:r w:rsidR="00A10B2C">
        <w:rPr>
          <w:rStyle w:val="Hyperlink"/>
          <w:rFonts w:ascii="Arial" w:eastAsia="Helvetica Neue" w:hAnsi="Arial" w:cs="Arial"/>
          <w:bCs/>
          <w:color w:val="000000" w:themeColor="text1"/>
          <w:u w:val="none"/>
        </w:rPr>
        <w:t>8</w:t>
      </w:r>
    </w:p>
    <w:p w14:paraId="0E80C54E" w14:textId="6AB01425" w:rsidR="00E025CB" w:rsidRPr="001C56B7" w:rsidRDefault="00E025CB" w:rsidP="00256ED4">
      <w:pPr>
        <w:pStyle w:val="ListParagraph"/>
        <w:numPr>
          <w:ilvl w:val="0"/>
          <w:numId w:val="7"/>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Specific Policies Relating to Coursework</w:t>
      </w:r>
      <w:r w:rsidR="00712A30">
        <w:rPr>
          <w:rStyle w:val="Hyperlink"/>
          <w:rFonts w:ascii="Arial" w:eastAsia="Helvetica Neue" w:hAnsi="Arial" w:cs="Arial"/>
          <w:bCs/>
          <w:color w:val="000000" w:themeColor="text1"/>
          <w:u w:val="none"/>
        </w:rPr>
        <w:tab/>
      </w:r>
      <w:r w:rsidR="005D1EE4" w:rsidRPr="001C56B7">
        <w:rPr>
          <w:rStyle w:val="Hyperlink"/>
          <w:rFonts w:ascii="Arial" w:eastAsia="Helvetica Neue" w:hAnsi="Arial" w:cs="Arial"/>
          <w:bCs/>
          <w:color w:val="000000" w:themeColor="text1"/>
          <w:u w:val="none"/>
        </w:rPr>
        <w:t>9</w:t>
      </w:r>
    </w:p>
    <w:p w14:paraId="422AF0B0" w14:textId="5A4E8C2F" w:rsidR="00E025CB" w:rsidRPr="001C56B7" w:rsidRDefault="00E025CB" w:rsidP="00256ED4">
      <w:pPr>
        <w:pStyle w:val="ListParagraph"/>
        <w:numPr>
          <w:ilvl w:val="0"/>
          <w:numId w:val="7"/>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Comprehensive Field Examination</w:t>
      </w:r>
      <w:r w:rsidR="00712A30">
        <w:rPr>
          <w:rStyle w:val="Hyperlink"/>
          <w:rFonts w:ascii="Arial" w:eastAsia="Helvetica Neue" w:hAnsi="Arial" w:cs="Arial"/>
          <w:bCs/>
          <w:color w:val="000000" w:themeColor="text1"/>
          <w:u w:val="none"/>
        </w:rPr>
        <w:tab/>
      </w:r>
      <w:r w:rsidR="005D1EE4" w:rsidRPr="001C56B7">
        <w:rPr>
          <w:rStyle w:val="Hyperlink"/>
          <w:rFonts w:ascii="Arial" w:eastAsia="Helvetica Neue" w:hAnsi="Arial" w:cs="Arial"/>
          <w:bCs/>
          <w:color w:val="000000" w:themeColor="text1"/>
          <w:u w:val="none"/>
        </w:rPr>
        <w:t>1</w:t>
      </w:r>
      <w:r w:rsidR="00A10B2C">
        <w:rPr>
          <w:rStyle w:val="Hyperlink"/>
          <w:rFonts w:ascii="Arial" w:eastAsia="Helvetica Neue" w:hAnsi="Arial" w:cs="Arial"/>
          <w:bCs/>
          <w:color w:val="000000" w:themeColor="text1"/>
          <w:u w:val="none"/>
        </w:rPr>
        <w:t>0</w:t>
      </w:r>
    </w:p>
    <w:p w14:paraId="70AFE18B" w14:textId="17894F14" w:rsidR="00E025CB" w:rsidRPr="001C56B7" w:rsidRDefault="00E025CB" w:rsidP="00256ED4">
      <w:pPr>
        <w:pStyle w:val="ListParagraph"/>
        <w:numPr>
          <w:ilvl w:val="0"/>
          <w:numId w:val="7"/>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Proposal Preparation and Defense</w:t>
      </w:r>
      <w:r w:rsidR="00712A30">
        <w:rPr>
          <w:rStyle w:val="Hyperlink"/>
          <w:rFonts w:ascii="Arial" w:eastAsia="Helvetica Neue" w:hAnsi="Arial" w:cs="Arial"/>
          <w:bCs/>
          <w:color w:val="000000" w:themeColor="text1"/>
          <w:u w:val="none"/>
        </w:rPr>
        <w:tab/>
      </w:r>
      <w:r w:rsidR="005D1EE4" w:rsidRPr="001C56B7">
        <w:rPr>
          <w:rStyle w:val="Hyperlink"/>
          <w:rFonts w:ascii="Arial" w:eastAsia="Helvetica Neue" w:hAnsi="Arial" w:cs="Arial"/>
          <w:bCs/>
          <w:color w:val="000000" w:themeColor="text1"/>
          <w:u w:val="none"/>
        </w:rPr>
        <w:t>11</w:t>
      </w:r>
    </w:p>
    <w:p w14:paraId="17C37BA2" w14:textId="4123C1D5" w:rsidR="00E025CB" w:rsidRPr="001C56B7" w:rsidRDefault="00E025CB" w:rsidP="00256ED4">
      <w:pPr>
        <w:pStyle w:val="ListParagraph"/>
        <w:numPr>
          <w:ilvl w:val="0"/>
          <w:numId w:val="7"/>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Candidacy</w:t>
      </w:r>
      <w:r w:rsidR="00712A30">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1</w:t>
      </w:r>
      <w:r w:rsidR="00A10B2C">
        <w:rPr>
          <w:rStyle w:val="Hyperlink"/>
          <w:rFonts w:ascii="Arial" w:eastAsia="Helvetica Neue" w:hAnsi="Arial" w:cs="Arial"/>
          <w:bCs/>
          <w:color w:val="000000" w:themeColor="text1"/>
          <w:u w:val="none"/>
        </w:rPr>
        <w:t>1</w:t>
      </w:r>
    </w:p>
    <w:p w14:paraId="13B5B0B7" w14:textId="277163AD" w:rsidR="00E025CB" w:rsidRPr="001C56B7" w:rsidRDefault="00E025CB" w:rsidP="00256ED4">
      <w:pPr>
        <w:pStyle w:val="ListParagraph"/>
        <w:numPr>
          <w:ilvl w:val="0"/>
          <w:numId w:val="7"/>
        </w:numPr>
        <w:tabs>
          <w:tab w:val="right" w:leader="dot" w:pos="9360"/>
        </w:tabs>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Dissertation Research and Defense</w:t>
      </w:r>
      <w:r w:rsidR="00712A30">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1</w:t>
      </w:r>
      <w:r w:rsidR="00A10B2C">
        <w:rPr>
          <w:rStyle w:val="Hyperlink"/>
          <w:rFonts w:ascii="Arial" w:eastAsia="Helvetica Neue" w:hAnsi="Arial" w:cs="Arial"/>
          <w:bCs/>
          <w:color w:val="000000" w:themeColor="text1"/>
          <w:u w:val="none"/>
        </w:rPr>
        <w:t>1</w:t>
      </w:r>
    </w:p>
    <w:p w14:paraId="5A430CA0" w14:textId="77777777" w:rsidR="00E025CB" w:rsidRPr="001C56B7" w:rsidRDefault="00E025CB" w:rsidP="00712A30">
      <w:pPr>
        <w:pStyle w:val="ListParagraph"/>
        <w:tabs>
          <w:tab w:val="right" w:leader="dot" w:pos="9360"/>
        </w:tabs>
        <w:ind w:left="1440"/>
        <w:rPr>
          <w:rStyle w:val="Hyperlink"/>
          <w:rFonts w:ascii="Arial" w:eastAsia="Helvetica Neue" w:hAnsi="Arial" w:cs="Arial"/>
          <w:bCs/>
          <w:color w:val="000000" w:themeColor="text1"/>
          <w:u w:val="none"/>
        </w:rPr>
      </w:pPr>
    </w:p>
    <w:p w14:paraId="2309F3AB" w14:textId="2D92E722" w:rsidR="00E025CB" w:rsidRPr="001C56B7" w:rsidRDefault="00E025CB" w:rsidP="00712A30">
      <w:pPr>
        <w:pStyle w:val="ListParagraph"/>
        <w:tabs>
          <w:tab w:val="right" w:leader="dot" w:pos="9360"/>
        </w:tabs>
        <w:ind w:left="0"/>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LLC Ph.D. Requirements at a Glance</w:t>
      </w:r>
      <w:r w:rsidR="00712A30">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1</w:t>
      </w:r>
      <w:r w:rsidR="005D1EE4" w:rsidRPr="001C56B7">
        <w:rPr>
          <w:rStyle w:val="Hyperlink"/>
          <w:rFonts w:ascii="Arial" w:eastAsia="Helvetica Neue" w:hAnsi="Arial" w:cs="Arial"/>
          <w:bCs/>
          <w:color w:val="000000" w:themeColor="text1"/>
          <w:u w:val="none"/>
        </w:rPr>
        <w:t>2</w:t>
      </w:r>
    </w:p>
    <w:p w14:paraId="3D1C84E0" w14:textId="77777777" w:rsidR="00E025CB" w:rsidRPr="001C56B7" w:rsidRDefault="00E025CB" w:rsidP="00712A30">
      <w:pPr>
        <w:pStyle w:val="ListParagraph"/>
        <w:tabs>
          <w:tab w:val="right" w:leader="dot" w:pos="9360"/>
        </w:tabs>
        <w:rPr>
          <w:rStyle w:val="Hyperlink"/>
          <w:rFonts w:ascii="Arial" w:eastAsia="Helvetica Neue" w:hAnsi="Arial" w:cs="Arial"/>
          <w:bCs/>
          <w:color w:val="000000" w:themeColor="text1"/>
          <w:u w:val="none"/>
        </w:rPr>
      </w:pPr>
    </w:p>
    <w:p w14:paraId="6372153D" w14:textId="2F08C240" w:rsidR="00E025CB" w:rsidRPr="001C56B7" w:rsidRDefault="00E025CB" w:rsidP="00712A30">
      <w:pPr>
        <w:pStyle w:val="ListParagraph"/>
        <w:tabs>
          <w:tab w:val="right" w:leader="dot" w:pos="9360"/>
        </w:tabs>
        <w:ind w:left="0"/>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Student Progression Diagram</w:t>
      </w:r>
      <w:r w:rsidR="00712A30">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1</w:t>
      </w:r>
      <w:r w:rsidR="005D1EE4" w:rsidRPr="001C56B7">
        <w:rPr>
          <w:rStyle w:val="Hyperlink"/>
          <w:rFonts w:ascii="Arial" w:eastAsia="Helvetica Neue" w:hAnsi="Arial" w:cs="Arial"/>
          <w:bCs/>
          <w:color w:val="000000" w:themeColor="text1"/>
          <w:u w:val="none"/>
        </w:rPr>
        <w:t>3</w:t>
      </w:r>
    </w:p>
    <w:p w14:paraId="28D8F92D" w14:textId="77777777" w:rsidR="00E025CB" w:rsidRPr="001C56B7" w:rsidRDefault="00E025CB" w:rsidP="00712A30">
      <w:pPr>
        <w:pStyle w:val="ListParagraph"/>
        <w:tabs>
          <w:tab w:val="right" w:leader="dot" w:pos="9360"/>
        </w:tabs>
        <w:rPr>
          <w:rStyle w:val="Hyperlink"/>
          <w:rFonts w:ascii="Arial" w:eastAsia="Helvetica Neue" w:hAnsi="Arial" w:cs="Arial"/>
          <w:bCs/>
          <w:color w:val="000000" w:themeColor="text1"/>
          <w:u w:val="none"/>
        </w:rPr>
      </w:pPr>
    </w:p>
    <w:p w14:paraId="643107D7" w14:textId="6AA19CD1" w:rsidR="00F03EC1" w:rsidRPr="001C56B7" w:rsidRDefault="00F03EC1" w:rsidP="00712A30">
      <w:pPr>
        <w:pStyle w:val="ListParagraph"/>
        <w:tabs>
          <w:tab w:val="right" w:leader="dot" w:pos="9360"/>
        </w:tabs>
        <w:ind w:left="0"/>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Planning your Path to Degree Completion</w:t>
      </w:r>
      <w:r w:rsidR="00712A30">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1</w:t>
      </w:r>
      <w:r w:rsidR="005D1EE4" w:rsidRPr="001C56B7">
        <w:rPr>
          <w:rStyle w:val="Hyperlink"/>
          <w:rFonts w:ascii="Arial" w:eastAsia="Helvetica Neue" w:hAnsi="Arial" w:cs="Arial"/>
          <w:bCs/>
          <w:color w:val="000000" w:themeColor="text1"/>
          <w:u w:val="none"/>
        </w:rPr>
        <w:t>4</w:t>
      </w:r>
    </w:p>
    <w:p w14:paraId="41290F27" w14:textId="77777777" w:rsidR="00F03EC1" w:rsidRPr="001C56B7" w:rsidRDefault="00F03EC1" w:rsidP="00712A30">
      <w:pPr>
        <w:pStyle w:val="ListParagraph"/>
        <w:tabs>
          <w:tab w:val="right" w:leader="dot" w:pos="9360"/>
        </w:tabs>
        <w:rPr>
          <w:rStyle w:val="Hyperlink"/>
          <w:rFonts w:ascii="Arial" w:eastAsia="Helvetica Neue" w:hAnsi="Arial" w:cs="Arial"/>
          <w:bCs/>
          <w:color w:val="000000" w:themeColor="text1"/>
          <w:u w:val="none"/>
        </w:rPr>
      </w:pPr>
    </w:p>
    <w:p w14:paraId="6231A849" w14:textId="7A759485" w:rsidR="00F03EC1" w:rsidRPr="001C56B7" w:rsidRDefault="00F03EC1" w:rsidP="00712A30">
      <w:pPr>
        <w:pStyle w:val="ListParagraph"/>
        <w:tabs>
          <w:tab w:val="right" w:leader="dot" w:pos="9360"/>
        </w:tabs>
        <w:ind w:left="0"/>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LLC Progression Worksheet</w:t>
      </w:r>
      <w:r w:rsidR="00712A30">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1</w:t>
      </w:r>
      <w:r w:rsidR="005D1EE4" w:rsidRPr="001C56B7">
        <w:rPr>
          <w:rStyle w:val="Hyperlink"/>
          <w:rFonts w:ascii="Arial" w:eastAsia="Helvetica Neue" w:hAnsi="Arial" w:cs="Arial"/>
          <w:bCs/>
          <w:color w:val="000000" w:themeColor="text1"/>
          <w:u w:val="none"/>
        </w:rPr>
        <w:t>5</w:t>
      </w:r>
    </w:p>
    <w:p w14:paraId="0AF388DA" w14:textId="77777777" w:rsidR="00E025CB" w:rsidRPr="001C56B7" w:rsidRDefault="00E025CB" w:rsidP="00E025CB">
      <w:pPr>
        <w:ind w:left="360"/>
        <w:rPr>
          <w:rStyle w:val="Hyperlink"/>
          <w:rFonts w:ascii="Arial" w:eastAsia="Helvetica Neue" w:hAnsi="Arial" w:cs="Arial"/>
          <w:bCs/>
          <w:color w:val="000000" w:themeColor="text1"/>
          <w:u w:val="none"/>
        </w:rPr>
      </w:pPr>
    </w:p>
    <w:p w14:paraId="2B292565" w14:textId="5FE5918F" w:rsidR="00CC2693" w:rsidRDefault="005D1EE4" w:rsidP="00CC2693">
      <w:pPr>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Important Link</w:t>
      </w:r>
      <w:r w:rsidR="009D23DB" w:rsidRPr="001C56B7">
        <w:rPr>
          <w:rStyle w:val="Hyperlink"/>
          <w:rFonts w:ascii="Arial" w:eastAsia="Helvetica Neue" w:hAnsi="Arial" w:cs="Arial"/>
          <w:bCs/>
          <w:color w:val="000000" w:themeColor="text1"/>
          <w:u w:val="none"/>
        </w:rPr>
        <w:t>s</w:t>
      </w:r>
      <w:r w:rsidRPr="001C56B7">
        <w:rPr>
          <w:rStyle w:val="Hyperlink"/>
          <w:rFonts w:ascii="Arial" w:eastAsia="Helvetica Neue" w:hAnsi="Arial" w:cs="Arial"/>
          <w:bCs/>
          <w:color w:val="000000" w:themeColor="text1"/>
          <w:u w:val="none"/>
        </w:rPr>
        <w:t>:</w:t>
      </w:r>
    </w:p>
    <w:p w14:paraId="3A11A94A" w14:textId="77777777" w:rsidR="00712A30" w:rsidRPr="001C56B7" w:rsidRDefault="00712A30" w:rsidP="00CC2693">
      <w:pPr>
        <w:rPr>
          <w:rStyle w:val="Hyperlink"/>
          <w:rFonts w:ascii="Arial" w:eastAsia="Helvetica Neue" w:hAnsi="Arial" w:cs="Arial"/>
          <w:bCs/>
          <w:color w:val="000000" w:themeColor="text1"/>
          <w:u w:val="none"/>
        </w:rPr>
      </w:pPr>
    </w:p>
    <w:p w14:paraId="4EEB49B4" w14:textId="57046D65" w:rsidR="005D1EE4" w:rsidRPr="001C56B7" w:rsidRDefault="005D1EE4" w:rsidP="000A1919">
      <w:pPr>
        <w:spacing w:line="276" w:lineRule="auto"/>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ab/>
      </w:r>
      <w:hyperlink r:id="rId11" w:history="1">
        <w:r w:rsidRPr="001C56B7">
          <w:rPr>
            <w:rStyle w:val="Hyperlink"/>
            <w:rFonts w:ascii="Arial" w:eastAsia="Helvetica Neue" w:hAnsi="Arial" w:cs="Arial"/>
            <w:bCs/>
          </w:rPr>
          <w:t>Student Instructions for the Comprehensive Field Examination</w:t>
        </w:r>
      </w:hyperlink>
    </w:p>
    <w:p w14:paraId="35EB32C0" w14:textId="3422210D" w:rsidR="005D1EE4" w:rsidRPr="001C56B7" w:rsidRDefault="005D1EE4" w:rsidP="000A1919">
      <w:pPr>
        <w:spacing w:line="276" w:lineRule="auto"/>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ab/>
      </w:r>
      <w:hyperlink r:id="rId12" w:history="1">
        <w:r w:rsidRPr="001C56B7">
          <w:rPr>
            <w:rStyle w:val="Hyperlink"/>
            <w:rFonts w:ascii="Arial" w:eastAsia="Helvetica Neue" w:hAnsi="Arial" w:cs="Arial"/>
            <w:bCs/>
          </w:rPr>
          <w:t>Protocols and Guidance Concerning the Dissertation Process</w:t>
        </w:r>
      </w:hyperlink>
      <w:r w:rsidRPr="001C56B7">
        <w:rPr>
          <w:rStyle w:val="Hyperlink"/>
          <w:rFonts w:ascii="Arial" w:eastAsia="Helvetica Neue" w:hAnsi="Arial" w:cs="Arial"/>
          <w:bCs/>
          <w:color w:val="000000" w:themeColor="text1"/>
          <w:u w:val="none"/>
        </w:rPr>
        <w:t xml:space="preserve"> </w:t>
      </w:r>
    </w:p>
    <w:p w14:paraId="7A97C8F9" w14:textId="78BD2432" w:rsidR="00CC2693" w:rsidRPr="001C56B7" w:rsidRDefault="00CC2693" w:rsidP="00CC2693">
      <w:pPr>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tab/>
      </w:r>
      <w:r w:rsidRPr="001C56B7">
        <w:rPr>
          <w:rStyle w:val="Hyperlink"/>
          <w:rFonts w:ascii="Arial" w:eastAsia="Helvetica Neue" w:hAnsi="Arial" w:cs="Arial"/>
          <w:bCs/>
          <w:color w:val="000000" w:themeColor="text1"/>
          <w:u w:val="none"/>
        </w:rPr>
        <w:tab/>
      </w:r>
    </w:p>
    <w:p w14:paraId="4276E1FA" w14:textId="77777777" w:rsidR="00E97411" w:rsidRPr="001C56B7" w:rsidRDefault="00E97411" w:rsidP="00CC2693">
      <w:pPr>
        <w:rPr>
          <w:rStyle w:val="Hyperlink"/>
          <w:rFonts w:ascii="Arial" w:eastAsia="Helvetica Neue" w:hAnsi="Arial" w:cs="Arial"/>
          <w:bCs/>
          <w:color w:val="000000" w:themeColor="text1"/>
          <w:u w:val="none"/>
        </w:rPr>
      </w:pPr>
    </w:p>
    <w:p w14:paraId="47001B39" w14:textId="6A212528" w:rsidR="00E97411" w:rsidRPr="001C56B7" w:rsidRDefault="00E97411">
      <w:pPr>
        <w:rPr>
          <w:rStyle w:val="Hyperlink"/>
          <w:rFonts w:ascii="Arial" w:eastAsia="Helvetica Neue" w:hAnsi="Arial" w:cs="Arial"/>
          <w:bCs/>
          <w:color w:val="000000" w:themeColor="text1"/>
          <w:u w:val="none"/>
        </w:rPr>
      </w:pPr>
      <w:r w:rsidRPr="001C56B7">
        <w:rPr>
          <w:rStyle w:val="Hyperlink"/>
          <w:rFonts w:ascii="Arial" w:eastAsia="Helvetica Neue" w:hAnsi="Arial" w:cs="Arial"/>
          <w:bCs/>
          <w:color w:val="000000" w:themeColor="text1"/>
          <w:u w:val="none"/>
        </w:rPr>
        <w:br w:type="page"/>
      </w:r>
    </w:p>
    <w:p w14:paraId="7FF69001" w14:textId="04EBEFA2" w:rsidR="00703DB4" w:rsidRPr="001C56B7" w:rsidRDefault="00703DB4" w:rsidP="00F03EC1">
      <w:pPr>
        <w:pStyle w:val="Heading1"/>
        <w:numPr>
          <w:ilvl w:val="0"/>
          <w:numId w:val="0"/>
        </w:numPr>
        <w:ind w:left="360" w:hanging="360"/>
        <w:rPr>
          <w:rFonts w:ascii="Arial" w:hAnsi="Arial" w:cs="Arial"/>
        </w:rPr>
      </w:pPr>
      <w:r w:rsidRPr="001C56B7">
        <w:rPr>
          <w:rFonts w:ascii="Arial" w:hAnsi="Arial" w:cs="Arial"/>
        </w:rPr>
        <w:lastRenderedPageBreak/>
        <w:t>Program Description</w:t>
      </w:r>
      <w:r w:rsidR="00D347B1" w:rsidRPr="001C56B7">
        <w:rPr>
          <w:rFonts w:ascii="Arial" w:hAnsi="Arial" w:cs="Arial"/>
        </w:rPr>
        <w:t xml:space="preserve"> and Contact Information</w:t>
      </w:r>
    </w:p>
    <w:p w14:paraId="30FF6363" w14:textId="125FC054" w:rsidR="00A9595E" w:rsidRPr="001C56B7" w:rsidRDefault="00DE00E2" w:rsidP="00D22146">
      <w:pPr>
        <w:spacing w:before="280"/>
        <w:rPr>
          <w:rFonts w:ascii="Arial" w:eastAsia="Helvetica Neue" w:hAnsi="Arial" w:cs="Arial"/>
          <w:color w:val="333333"/>
        </w:rPr>
      </w:pPr>
      <w:r w:rsidRPr="001C56B7">
        <w:rPr>
          <w:rFonts w:ascii="Arial" w:eastAsia="Helvetica Neue" w:hAnsi="Arial" w:cs="Arial"/>
          <w:color w:val="333333"/>
        </w:rPr>
        <w:t xml:space="preserve">Founded in 1998, </w:t>
      </w:r>
      <w:r w:rsidR="00FB3D1C" w:rsidRPr="001C56B7">
        <w:rPr>
          <w:rFonts w:ascii="Arial" w:eastAsia="Helvetica Neue" w:hAnsi="Arial" w:cs="Arial"/>
          <w:color w:val="333333"/>
        </w:rPr>
        <w:t>the LLC Program celebrate</w:t>
      </w:r>
      <w:r w:rsidR="003F08F3" w:rsidRPr="001C56B7">
        <w:rPr>
          <w:rFonts w:ascii="Arial" w:eastAsia="Helvetica Neue" w:hAnsi="Arial" w:cs="Arial"/>
          <w:color w:val="333333"/>
        </w:rPr>
        <w:t>d</w:t>
      </w:r>
      <w:r w:rsidR="00FB3D1C" w:rsidRPr="001C56B7">
        <w:rPr>
          <w:rFonts w:ascii="Arial" w:eastAsia="Helvetica Neue" w:hAnsi="Arial" w:cs="Arial"/>
          <w:color w:val="333333"/>
        </w:rPr>
        <w:t xml:space="preserve"> its 25</w:t>
      </w:r>
      <w:r w:rsidR="00C1314B">
        <w:rPr>
          <w:rFonts w:ascii="Arial" w:eastAsia="Helvetica Neue" w:hAnsi="Arial" w:cs="Arial"/>
          <w:color w:val="333333"/>
        </w:rPr>
        <w:t>th</w:t>
      </w:r>
      <w:r w:rsidR="00FB3D1C" w:rsidRPr="001C56B7">
        <w:rPr>
          <w:rFonts w:ascii="Arial" w:eastAsia="Helvetica Neue" w:hAnsi="Arial" w:cs="Arial"/>
          <w:color w:val="333333"/>
        </w:rPr>
        <w:t xml:space="preserve"> anniversary </w:t>
      </w:r>
      <w:r w:rsidR="003F08F3" w:rsidRPr="001C56B7">
        <w:rPr>
          <w:rFonts w:ascii="Arial" w:eastAsia="Helvetica Neue" w:hAnsi="Arial" w:cs="Arial"/>
          <w:color w:val="333333"/>
        </w:rPr>
        <w:t>in 2023-2024</w:t>
      </w:r>
      <w:r w:rsidR="00FB3D1C" w:rsidRPr="001C56B7">
        <w:rPr>
          <w:rFonts w:ascii="Arial" w:eastAsia="Helvetica Neue" w:hAnsi="Arial" w:cs="Arial"/>
          <w:color w:val="333333"/>
        </w:rPr>
        <w:t xml:space="preserve">. </w:t>
      </w:r>
      <w:r w:rsidR="007F48FE">
        <w:rPr>
          <w:rFonts w:ascii="Arial" w:eastAsia="Helvetica Neue" w:hAnsi="Arial" w:cs="Arial"/>
          <w:color w:val="333333"/>
        </w:rPr>
        <w:t xml:space="preserve"> </w:t>
      </w:r>
      <w:r w:rsidR="00FB3D1C" w:rsidRPr="001C56B7">
        <w:rPr>
          <w:rFonts w:ascii="Arial" w:eastAsia="Helvetica Neue" w:hAnsi="Arial" w:cs="Arial"/>
          <w:color w:val="333333"/>
        </w:rPr>
        <w:t>T</w:t>
      </w:r>
      <w:r w:rsidRPr="001C56B7">
        <w:rPr>
          <w:rFonts w:ascii="Arial" w:eastAsia="Helvetica Neue" w:hAnsi="Arial" w:cs="Arial"/>
          <w:color w:val="333333"/>
        </w:rPr>
        <w:t xml:space="preserve">his interdisciplinary doctoral program investigates the concepts and processes of language, literacy, and culture in relationship to social, cultural, linguistic, historical, technological, and ideological formations. </w:t>
      </w:r>
      <w:r w:rsidR="007F48FE">
        <w:rPr>
          <w:rFonts w:ascii="Arial" w:eastAsia="Helvetica Neue" w:hAnsi="Arial" w:cs="Arial"/>
          <w:color w:val="333333"/>
        </w:rPr>
        <w:t xml:space="preserve"> </w:t>
      </w:r>
      <w:r w:rsidRPr="001C56B7">
        <w:rPr>
          <w:rFonts w:ascii="Arial" w:eastAsia="Helvetica Neue" w:hAnsi="Arial" w:cs="Arial"/>
          <w:color w:val="333333"/>
        </w:rPr>
        <w:t>We advocate for socio-cultural and linguistic diversity in research, practice, and policy, with special emphasis</w:t>
      </w:r>
      <w:r w:rsidR="002B448D" w:rsidRPr="001C56B7">
        <w:rPr>
          <w:rFonts w:ascii="Arial" w:eastAsia="Helvetica Neue" w:hAnsi="Arial" w:cs="Arial"/>
          <w:color w:val="333333"/>
        </w:rPr>
        <w:t xml:space="preserve"> on social</w:t>
      </w:r>
      <w:r w:rsidRPr="001C56B7">
        <w:rPr>
          <w:rFonts w:ascii="Arial" w:eastAsia="Helvetica Neue" w:hAnsi="Arial" w:cs="Arial"/>
          <w:color w:val="333333"/>
        </w:rPr>
        <w:t xml:space="preserve"> justice, change, equity, power, and identity.</w:t>
      </w:r>
    </w:p>
    <w:p w14:paraId="28C88A2B" w14:textId="77777777" w:rsidR="00D347B1" w:rsidRPr="001C56B7" w:rsidRDefault="00D347B1" w:rsidP="00AC42AC">
      <w:pPr>
        <w:rPr>
          <w:rFonts w:ascii="Arial" w:eastAsia="Helvetica Neue" w:hAnsi="Arial" w:cs="Arial"/>
          <w:color w:val="333333"/>
        </w:rPr>
      </w:pPr>
    </w:p>
    <w:p w14:paraId="112609E8" w14:textId="688B1CE1" w:rsidR="000530C8" w:rsidRPr="001C56B7" w:rsidRDefault="00AA3298" w:rsidP="00AC42AC">
      <w:pPr>
        <w:rPr>
          <w:rFonts w:ascii="Arial" w:eastAsia="Helvetica Neue" w:hAnsi="Arial" w:cs="Arial"/>
          <w:color w:val="333333"/>
        </w:rPr>
      </w:pPr>
      <w:r w:rsidRPr="001C56B7">
        <w:rPr>
          <w:rFonts w:ascii="Arial" w:hAnsi="Arial" w:cs="Arial"/>
        </w:rPr>
        <w:t xml:space="preserve">Our research and teaching community includes affiliated faculty from more than nine departments across our campus. </w:t>
      </w:r>
      <w:r w:rsidR="007F48FE">
        <w:rPr>
          <w:rFonts w:ascii="Arial" w:hAnsi="Arial" w:cs="Arial"/>
        </w:rPr>
        <w:t xml:space="preserve"> </w:t>
      </w:r>
      <w:r w:rsidR="00DE00E2" w:rsidRPr="001C56B7">
        <w:rPr>
          <w:rFonts w:ascii="Arial" w:eastAsia="Helvetica Neue" w:hAnsi="Arial" w:cs="Arial"/>
          <w:color w:val="333333"/>
        </w:rPr>
        <w:t xml:space="preserve">The alliances made with other academic departments at UMBC have made our program an ideal incubator of knowledge and interdisciplinary inquiry. </w:t>
      </w:r>
    </w:p>
    <w:p w14:paraId="4B20DE4D" w14:textId="77777777" w:rsidR="000530C8" w:rsidRPr="001C56B7" w:rsidRDefault="000530C8" w:rsidP="00AC42AC">
      <w:pPr>
        <w:rPr>
          <w:rFonts w:ascii="Arial" w:eastAsia="Helvetica Neue" w:hAnsi="Arial" w:cs="Arial"/>
          <w:color w:val="333333"/>
        </w:rPr>
      </w:pPr>
    </w:p>
    <w:p w14:paraId="6BA61A5D" w14:textId="559E4E41" w:rsidR="00A9595E" w:rsidRPr="001C56B7" w:rsidRDefault="00DE00E2" w:rsidP="000530C8">
      <w:pPr>
        <w:rPr>
          <w:rFonts w:ascii="Arial" w:eastAsia="Helvetica Neue" w:hAnsi="Arial" w:cs="Arial"/>
        </w:rPr>
      </w:pPr>
      <w:r w:rsidRPr="001C56B7">
        <w:rPr>
          <w:rFonts w:ascii="Arial" w:eastAsia="Helvetica Neue" w:hAnsi="Arial" w:cs="Arial"/>
          <w:color w:val="333333"/>
        </w:rPr>
        <w:t xml:space="preserve">The </w:t>
      </w:r>
      <w:r w:rsidRPr="001C56B7">
        <w:rPr>
          <w:rFonts w:ascii="Arial" w:eastAsia="Helvetica Neue" w:hAnsi="Arial" w:cs="Arial"/>
          <w:b/>
          <w:bCs/>
          <w:color w:val="333333"/>
        </w:rPr>
        <w:t>participating departments</w:t>
      </w:r>
      <w:r w:rsidRPr="001C56B7">
        <w:rPr>
          <w:rFonts w:ascii="Arial" w:eastAsia="Helvetica Neue" w:hAnsi="Arial" w:cs="Arial"/>
          <w:color w:val="333333"/>
        </w:rPr>
        <w:t xml:space="preserve"> in our program are</w:t>
      </w:r>
      <w:r w:rsidR="000530C8" w:rsidRPr="001C56B7">
        <w:rPr>
          <w:rFonts w:ascii="Arial" w:eastAsia="Helvetica Neue" w:hAnsi="Arial" w:cs="Arial"/>
          <w:color w:val="333333"/>
        </w:rPr>
        <w:t xml:space="preserve"> </w:t>
      </w:r>
      <w:r w:rsidRPr="001C56B7">
        <w:rPr>
          <w:rFonts w:ascii="Arial" w:eastAsia="Helvetica Neue" w:hAnsi="Arial" w:cs="Arial"/>
        </w:rPr>
        <w:t>Africana Studies</w:t>
      </w:r>
      <w:r w:rsidR="000530C8" w:rsidRPr="001C56B7">
        <w:rPr>
          <w:rFonts w:ascii="Arial" w:eastAsia="Helvetica Neue" w:hAnsi="Arial" w:cs="Arial"/>
        </w:rPr>
        <w:t xml:space="preserve">; </w:t>
      </w:r>
      <w:r w:rsidRPr="001C56B7">
        <w:rPr>
          <w:rFonts w:ascii="Arial" w:eastAsia="Helvetica Neue" w:hAnsi="Arial" w:cs="Arial"/>
        </w:rPr>
        <w:t>American Studies</w:t>
      </w:r>
      <w:r w:rsidR="000530C8" w:rsidRPr="001C56B7">
        <w:rPr>
          <w:rFonts w:ascii="Arial" w:eastAsia="Helvetica Neue" w:hAnsi="Arial" w:cs="Arial"/>
        </w:rPr>
        <w:t xml:space="preserve">; </w:t>
      </w:r>
      <w:r w:rsidRPr="001C56B7">
        <w:rPr>
          <w:rFonts w:ascii="Arial" w:eastAsia="Helvetica Neue" w:hAnsi="Arial" w:cs="Arial"/>
        </w:rPr>
        <w:t>Education</w:t>
      </w:r>
      <w:r w:rsidR="000530C8" w:rsidRPr="001C56B7">
        <w:rPr>
          <w:rFonts w:ascii="Arial" w:eastAsia="Helvetica Neue" w:hAnsi="Arial" w:cs="Arial"/>
        </w:rPr>
        <w:t xml:space="preserve">; </w:t>
      </w:r>
      <w:r w:rsidRPr="001C56B7">
        <w:rPr>
          <w:rFonts w:ascii="Arial" w:eastAsia="Helvetica Neue" w:hAnsi="Arial" w:cs="Arial"/>
        </w:rPr>
        <w:t>English</w:t>
      </w:r>
      <w:r w:rsidR="000530C8" w:rsidRPr="001C56B7">
        <w:rPr>
          <w:rFonts w:ascii="Arial" w:eastAsia="Helvetica Neue" w:hAnsi="Arial" w:cs="Arial"/>
        </w:rPr>
        <w:t xml:space="preserve">; </w:t>
      </w:r>
      <w:r w:rsidRPr="001C56B7">
        <w:rPr>
          <w:rFonts w:ascii="Arial" w:eastAsia="Helvetica Neue" w:hAnsi="Arial" w:cs="Arial"/>
        </w:rPr>
        <w:t>Gender, Women’s, and Sexuality Studies</w:t>
      </w:r>
      <w:r w:rsidR="000530C8" w:rsidRPr="001C56B7">
        <w:rPr>
          <w:rFonts w:ascii="Arial" w:eastAsia="Helvetica Neue" w:hAnsi="Arial" w:cs="Arial"/>
        </w:rPr>
        <w:t xml:space="preserve">; </w:t>
      </w:r>
      <w:r w:rsidRPr="001C56B7">
        <w:rPr>
          <w:rFonts w:ascii="Arial" w:eastAsia="Helvetica Neue" w:hAnsi="Arial" w:cs="Arial"/>
        </w:rPr>
        <w:t>History</w:t>
      </w:r>
      <w:r w:rsidR="000530C8" w:rsidRPr="001C56B7">
        <w:rPr>
          <w:rFonts w:ascii="Arial" w:eastAsia="Helvetica Neue" w:hAnsi="Arial" w:cs="Arial"/>
        </w:rPr>
        <w:t xml:space="preserve">; </w:t>
      </w:r>
      <w:r w:rsidRPr="001C56B7">
        <w:rPr>
          <w:rFonts w:ascii="Arial" w:eastAsia="Helvetica Neue" w:hAnsi="Arial" w:cs="Arial"/>
        </w:rPr>
        <w:t>Media and Communication Studies</w:t>
      </w:r>
      <w:r w:rsidR="000530C8" w:rsidRPr="001C56B7">
        <w:rPr>
          <w:rFonts w:ascii="Arial" w:eastAsia="Helvetica Neue" w:hAnsi="Arial" w:cs="Arial"/>
        </w:rPr>
        <w:t xml:space="preserve">; </w:t>
      </w:r>
      <w:r w:rsidRPr="001C56B7">
        <w:rPr>
          <w:rFonts w:ascii="Arial" w:eastAsia="Helvetica Neue" w:hAnsi="Arial" w:cs="Arial"/>
        </w:rPr>
        <w:t>Modern Languages, Linguistics, and Intercultural Communication</w:t>
      </w:r>
      <w:r w:rsidR="000530C8" w:rsidRPr="001C56B7">
        <w:rPr>
          <w:rFonts w:ascii="Arial" w:eastAsia="Helvetica Neue" w:hAnsi="Arial" w:cs="Arial"/>
        </w:rPr>
        <w:t xml:space="preserve">; and </w:t>
      </w:r>
      <w:r w:rsidRPr="001C56B7">
        <w:rPr>
          <w:rFonts w:ascii="Arial" w:eastAsia="Helvetica Neue" w:hAnsi="Arial" w:cs="Arial"/>
        </w:rPr>
        <w:t>Sociology, Anthropology, and Public Health</w:t>
      </w:r>
      <w:r w:rsidR="000530C8" w:rsidRPr="001C56B7">
        <w:rPr>
          <w:rFonts w:ascii="Arial" w:eastAsia="Helvetica Neue" w:hAnsi="Arial" w:cs="Arial"/>
        </w:rPr>
        <w:t xml:space="preserve">. </w:t>
      </w:r>
    </w:p>
    <w:p w14:paraId="7C34F87C" w14:textId="77777777" w:rsidR="00FB3D1C" w:rsidRPr="001C56B7" w:rsidRDefault="00FB3D1C" w:rsidP="000530C8">
      <w:pPr>
        <w:rPr>
          <w:rFonts w:ascii="Arial" w:eastAsia="Helvetica Neue" w:hAnsi="Arial" w:cs="Arial"/>
        </w:rPr>
      </w:pPr>
    </w:p>
    <w:p w14:paraId="484C791A" w14:textId="3BDFD900" w:rsidR="00FB3D1C" w:rsidRPr="001C56B7" w:rsidRDefault="00FB3D1C" w:rsidP="00D347B1">
      <w:pPr>
        <w:rPr>
          <w:rFonts w:ascii="Arial" w:eastAsia="Helvetica Neue" w:hAnsi="Arial" w:cs="Arial"/>
        </w:rPr>
      </w:pPr>
      <w:r w:rsidRPr="001C56B7">
        <w:rPr>
          <w:rFonts w:ascii="Arial" w:eastAsia="Helvetica Neue" w:hAnsi="Arial" w:cs="Arial"/>
        </w:rPr>
        <w:t xml:space="preserve">There are approximately 60 </w:t>
      </w:r>
      <w:r w:rsidRPr="001C56B7">
        <w:rPr>
          <w:rFonts w:ascii="Arial" w:eastAsia="Helvetica Neue" w:hAnsi="Arial" w:cs="Arial"/>
          <w:b/>
          <w:bCs/>
        </w:rPr>
        <w:t>affiliate faculty members</w:t>
      </w:r>
      <w:r w:rsidRPr="001C56B7">
        <w:rPr>
          <w:rFonts w:ascii="Arial" w:eastAsia="Helvetica Neue" w:hAnsi="Arial" w:cs="Arial"/>
        </w:rPr>
        <w:t xml:space="preserve"> from UMBC departments outside of LLC who work with LLC doctoral students by serving on dissertation committees or teaching relevant coursework. </w:t>
      </w:r>
      <w:r w:rsidR="007F48FE">
        <w:rPr>
          <w:rFonts w:ascii="Arial" w:eastAsia="Helvetica Neue" w:hAnsi="Arial" w:cs="Arial"/>
        </w:rPr>
        <w:t xml:space="preserve"> </w:t>
      </w:r>
      <w:r w:rsidRPr="001C56B7">
        <w:rPr>
          <w:rFonts w:ascii="Arial" w:eastAsia="Helvetica Neue" w:hAnsi="Arial" w:cs="Arial"/>
        </w:rPr>
        <w:t xml:space="preserve">LLC students are encouraged to review the </w:t>
      </w:r>
      <w:hyperlink r:id="rId13" w:history="1">
        <w:r w:rsidRPr="001C56B7">
          <w:rPr>
            <w:rStyle w:val="Hyperlink"/>
            <w:rFonts w:ascii="Arial" w:eastAsia="Helvetica Neue" w:hAnsi="Arial" w:cs="Arial"/>
          </w:rPr>
          <w:t>list</w:t>
        </w:r>
      </w:hyperlink>
      <w:r w:rsidRPr="001C56B7">
        <w:rPr>
          <w:rFonts w:ascii="Arial" w:eastAsia="Helvetica Neue" w:hAnsi="Arial" w:cs="Arial"/>
        </w:rPr>
        <w:t xml:space="preserve"> and become acquainted with these scholars. </w:t>
      </w:r>
    </w:p>
    <w:p w14:paraId="77EC190D" w14:textId="77777777" w:rsidR="00A9595E" w:rsidRPr="001C56B7" w:rsidRDefault="00A9595E">
      <w:pPr>
        <w:rPr>
          <w:rFonts w:ascii="Arial" w:eastAsia="Helvetica Neue" w:hAnsi="Arial" w:cs="Arial"/>
        </w:rPr>
      </w:pPr>
    </w:p>
    <w:p w14:paraId="4530E2EA" w14:textId="727A49E4" w:rsidR="00561FAC" w:rsidRPr="001C56B7" w:rsidRDefault="00D347B1">
      <w:pPr>
        <w:rPr>
          <w:rFonts w:ascii="Arial" w:eastAsia="Helvetica Neue" w:hAnsi="Arial" w:cs="Arial"/>
        </w:rPr>
      </w:pPr>
      <w:r w:rsidRPr="001C56B7">
        <w:rPr>
          <w:rFonts w:ascii="Arial" w:eastAsia="Helvetica Neue" w:hAnsi="Arial" w:cs="Arial"/>
          <w:b/>
          <w:bCs/>
        </w:rPr>
        <w:t xml:space="preserve">LLC’s </w:t>
      </w:r>
      <w:r w:rsidR="00E3574E" w:rsidRPr="001C56B7">
        <w:rPr>
          <w:rFonts w:ascii="Arial" w:eastAsia="Helvetica Neue" w:hAnsi="Arial" w:cs="Arial"/>
          <w:b/>
          <w:bCs/>
        </w:rPr>
        <w:t>Core faculty</w:t>
      </w:r>
      <w:r w:rsidR="00E3574E" w:rsidRPr="001C56B7">
        <w:rPr>
          <w:rFonts w:ascii="Arial" w:eastAsia="Helvetica Neue" w:hAnsi="Arial" w:cs="Arial"/>
        </w:rPr>
        <w:t xml:space="preserve"> </w:t>
      </w:r>
      <w:r w:rsidR="003F08F3" w:rsidRPr="001C56B7">
        <w:rPr>
          <w:rFonts w:ascii="Arial" w:eastAsia="Helvetica Neue" w:hAnsi="Arial" w:cs="Arial"/>
        </w:rPr>
        <w:t>for the AY 202</w:t>
      </w:r>
      <w:r w:rsidR="000B426D">
        <w:rPr>
          <w:rFonts w:ascii="Arial" w:eastAsia="Helvetica Neue" w:hAnsi="Arial" w:cs="Arial"/>
        </w:rPr>
        <w:t>6</w:t>
      </w:r>
      <w:r w:rsidR="003F08F3" w:rsidRPr="001C56B7">
        <w:rPr>
          <w:rFonts w:ascii="Arial" w:eastAsia="Helvetica Neue" w:hAnsi="Arial" w:cs="Arial"/>
        </w:rPr>
        <w:t>-2</w:t>
      </w:r>
      <w:r w:rsidR="003E2BD7">
        <w:rPr>
          <w:rFonts w:ascii="Arial" w:eastAsia="Helvetica Neue" w:hAnsi="Arial" w:cs="Arial"/>
        </w:rPr>
        <w:t>02</w:t>
      </w:r>
      <w:r w:rsidR="000B426D">
        <w:rPr>
          <w:rFonts w:ascii="Arial" w:eastAsia="Helvetica Neue" w:hAnsi="Arial" w:cs="Arial"/>
        </w:rPr>
        <w:t>7</w:t>
      </w:r>
      <w:r w:rsidR="00E3574E" w:rsidRPr="001C56B7">
        <w:rPr>
          <w:rFonts w:ascii="Arial" w:eastAsia="Helvetica Neue" w:hAnsi="Arial" w:cs="Arial"/>
        </w:rPr>
        <w:t xml:space="preserve"> year</w:t>
      </w:r>
      <w:r w:rsidR="003F08F3" w:rsidRPr="001C56B7">
        <w:rPr>
          <w:rFonts w:ascii="Arial" w:eastAsia="Helvetica Neue" w:hAnsi="Arial" w:cs="Arial"/>
        </w:rPr>
        <w:t xml:space="preserve"> include</w:t>
      </w:r>
      <w:r w:rsidR="00E3574E" w:rsidRPr="001C56B7">
        <w:rPr>
          <w:rFonts w:ascii="Arial" w:eastAsia="Helvetica Neue" w:hAnsi="Arial" w:cs="Arial"/>
        </w:rPr>
        <w:t>:</w:t>
      </w:r>
    </w:p>
    <w:p w14:paraId="0209BBCC" w14:textId="77777777" w:rsidR="00E3574E" w:rsidRPr="001C56B7" w:rsidRDefault="00E3574E" w:rsidP="003F08F3">
      <w:pPr>
        <w:ind w:right="-450"/>
        <w:rPr>
          <w:rFonts w:ascii="Arial" w:eastAsia="Helvetica Neue" w:hAnsi="Arial" w:cs="Arial"/>
        </w:rPr>
      </w:pPr>
    </w:p>
    <w:p w14:paraId="01371B98" w14:textId="5EBC126E" w:rsidR="00E3574E" w:rsidRPr="001C56B7" w:rsidRDefault="00E3574E" w:rsidP="00256ED4">
      <w:pPr>
        <w:pStyle w:val="ListParagraph"/>
        <w:numPr>
          <w:ilvl w:val="0"/>
          <w:numId w:val="1"/>
        </w:numPr>
        <w:spacing w:line="276" w:lineRule="auto"/>
        <w:ind w:right="-450"/>
        <w:rPr>
          <w:rFonts w:ascii="Arial" w:eastAsia="Helvetica Neue" w:hAnsi="Arial" w:cs="Arial"/>
        </w:rPr>
      </w:pPr>
      <w:r w:rsidRPr="001C56B7">
        <w:rPr>
          <w:rFonts w:ascii="Arial" w:eastAsia="Helvetica Neue" w:hAnsi="Arial" w:cs="Arial"/>
        </w:rPr>
        <w:t>Ramon Goings, Professor</w:t>
      </w:r>
      <w:r w:rsidR="009C5219">
        <w:rPr>
          <w:rFonts w:ascii="Arial" w:eastAsia="Helvetica Neue" w:hAnsi="Arial" w:cs="Arial"/>
        </w:rPr>
        <w:t xml:space="preserve"> and Program Director</w:t>
      </w:r>
      <w:r w:rsidR="000530C8" w:rsidRPr="001C56B7">
        <w:rPr>
          <w:rFonts w:ascii="Arial" w:eastAsia="Helvetica Neue" w:hAnsi="Arial" w:cs="Arial"/>
        </w:rPr>
        <w:t xml:space="preserve">, </w:t>
      </w:r>
      <w:hyperlink r:id="rId14" w:history="1">
        <w:r w:rsidR="000530C8" w:rsidRPr="001C56B7">
          <w:rPr>
            <w:rStyle w:val="Hyperlink"/>
            <w:rFonts w:ascii="Arial" w:eastAsia="Helvetica Neue" w:hAnsi="Arial" w:cs="Arial"/>
          </w:rPr>
          <w:t>rgoings@umbc.edu</w:t>
        </w:r>
      </w:hyperlink>
    </w:p>
    <w:p w14:paraId="1BD31B82" w14:textId="19B45CD2" w:rsidR="00E3574E" w:rsidRPr="001C56B7" w:rsidRDefault="00E3574E" w:rsidP="00256ED4">
      <w:pPr>
        <w:pStyle w:val="ListParagraph"/>
        <w:numPr>
          <w:ilvl w:val="0"/>
          <w:numId w:val="1"/>
        </w:numPr>
        <w:spacing w:line="276" w:lineRule="auto"/>
        <w:ind w:right="-450"/>
        <w:rPr>
          <w:rFonts w:ascii="Arial" w:eastAsia="Helvetica Neue" w:hAnsi="Arial" w:cs="Arial"/>
        </w:rPr>
      </w:pPr>
      <w:r w:rsidRPr="001C56B7">
        <w:rPr>
          <w:rFonts w:ascii="Arial" w:eastAsia="Helvetica Neue" w:hAnsi="Arial" w:cs="Arial"/>
        </w:rPr>
        <w:t>Christine Mallinson, Professor</w:t>
      </w:r>
      <w:r w:rsidR="000530C8" w:rsidRPr="001C56B7">
        <w:rPr>
          <w:rFonts w:ascii="Arial" w:eastAsia="Helvetica Neue" w:hAnsi="Arial" w:cs="Arial"/>
        </w:rPr>
        <w:t xml:space="preserve"> </w:t>
      </w:r>
      <w:r w:rsidR="00C6685D" w:rsidRPr="001C56B7">
        <w:rPr>
          <w:rFonts w:ascii="Arial" w:eastAsia="Helvetica Neue" w:hAnsi="Arial" w:cs="Arial"/>
        </w:rPr>
        <w:t>and Assistant Vice President for Research</w:t>
      </w:r>
      <w:r w:rsidR="000A1919" w:rsidRPr="001C56B7">
        <w:rPr>
          <w:rFonts w:ascii="Arial" w:eastAsia="Helvetica Neue" w:hAnsi="Arial" w:cs="Arial"/>
        </w:rPr>
        <w:t xml:space="preserve"> and Scholarship</w:t>
      </w:r>
      <w:r w:rsidR="00C6685D" w:rsidRPr="001C56B7">
        <w:rPr>
          <w:rFonts w:ascii="Arial" w:eastAsia="Helvetica Neue" w:hAnsi="Arial" w:cs="Arial"/>
        </w:rPr>
        <w:t xml:space="preserve">, </w:t>
      </w:r>
      <w:hyperlink r:id="rId15" w:history="1">
        <w:r w:rsidR="00C6685D" w:rsidRPr="001C56B7">
          <w:rPr>
            <w:rStyle w:val="Hyperlink"/>
            <w:rFonts w:ascii="Arial" w:eastAsia="Helvetica Neue" w:hAnsi="Arial" w:cs="Arial"/>
          </w:rPr>
          <w:t>mallinson@umbc.edu</w:t>
        </w:r>
      </w:hyperlink>
    </w:p>
    <w:p w14:paraId="55D139B2" w14:textId="129127B6" w:rsidR="0095573E" w:rsidRDefault="003C0482" w:rsidP="00256ED4">
      <w:pPr>
        <w:pStyle w:val="ListParagraph"/>
        <w:numPr>
          <w:ilvl w:val="0"/>
          <w:numId w:val="1"/>
        </w:numPr>
        <w:spacing w:line="276" w:lineRule="auto"/>
        <w:ind w:right="-450"/>
        <w:rPr>
          <w:rFonts w:ascii="Arial" w:eastAsia="Helvetica Neue" w:hAnsi="Arial" w:cs="Arial"/>
        </w:rPr>
      </w:pPr>
      <w:r w:rsidRPr="001C56B7">
        <w:rPr>
          <w:rStyle w:val="Hyperlink"/>
          <w:rFonts w:ascii="Arial" w:eastAsia="Helvetica Neue" w:hAnsi="Arial" w:cs="Arial"/>
          <w:color w:val="000000" w:themeColor="text1"/>
          <w:u w:val="none"/>
        </w:rPr>
        <w:t xml:space="preserve">Nicole Morse, Associate Professor, </w:t>
      </w:r>
      <w:hyperlink r:id="rId16" w:history="1">
        <w:r w:rsidRPr="001C56B7">
          <w:rPr>
            <w:rStyle w:val="Hyperlink"/>
            <w:rFonts w:ascii="Arial" w:eastAsia="Helvetica Neue" w:hAnsi="Arial" w:cs="Arial"/>
          </w:rPr>
          <w:t>nemorse6@umbc.edu</w:t>
        </w:r>
      </w:hyperlink>
    </w:p>
    <w:p w14:paraId="41C00618" w14:textId="3A9FA8F6" w:rsidR="0095573E" w:rsidRPr="0095573E" w:rsidRDefault="0095573E" w:rsidP="00256ED4">
      <w:pPr>
        <w:pStyle w:val="ListParagraph"/>
        <w:numPr>
          <w:ilvl w:val="0"/>
          <w:numId w:val="1"/>
        </w:numPr>
        <w:spacing w:line="276" w:lineRule="auto"/>
        <w:ind w:right="-450"/>
        <w:rPr>
          <w:rFonts w:ascii="Arial" w:eastAsia="Helvetica Neue" w:hAnsi="Arial" w:cs="Arial"/>
        </w:rPr>
      </w:pPr>
      <w:r>
        <w:rPr>
          <w:rFonts w:ascii="Arial" w:eastAsia="Helvetica Neue" w:hAnsi="Arial" w:cs="Arial"/>
        </w:rPr>
        <w:t>Christa Porter, Associate Professor</w:t>
      </w:r>
      <w:r w:rsidR="000462F1">
        <w:rPr>
          <w:rFonts w:ascii="Arial" w:eastAsia="Helvetica Neue" w:hAnsi="Arial" w:cs="Arial"/>
        </w:rPr>
        <w:t>,</w:t>
      </w:r>
      <w:r>
        <w:rPr>
          <w:rFonts w:ascii="Arial" w:eastAsia="Helvetica Neue" w:hAnsi="Arial" w:cs="Arial"/>
        </w:rPr>
        <w:t xml:space="preserve"> and Vice Provost and Dean of the Graduate School, </w:t>
      </w:r>
      <w:hyperlink r:id="rId17" w:history="1">
        <w:r w:rsidRPr="0095573E">
          <w:rPr>
            <w:rStyle w:val="Hyperlink"/>
            <w:rFonts w:ascii="Arial" w:eastAsia="Helvetica Neue" w:hAnsi="Arial" w:cs="Arial"/>
          </w:rPr>
          <w:t>cporter1@umbc.edu</w:t>
        </w:r>
      </w:hyperlink>
    </w:p>
    <w:p w14:paraId="1D06B86A" w14:textId="77777777" w:rsidR="003C0482" w:rsidRPr="001C56B7" w:rsidRDefault="003C0482" w:rsidP="00256ED4">
      <w:pPr>
        <w:pStyle w:val="ListParagraph"/>
        <w:numPr>
          <w:ilvl w:val="0"/>
          <w:numId w:val="1"/>
        </w:numPr>
        <w:spacing w:line="276" w:lineRule="auto"/>
        <w:ind w:right="-450"/>
        <w:rPr>
          <w:rFonts w:ascii="Arial" w:eastAsia="Helvetica Neue" w:hAnsi="Arial" w:cs="Arial"/>
        </w:rPr>
      </w:pPr>
      <w:r w:rsidRPr="001C56B7">
        <w:rPr>
          <w:rFonts w:ascii="Arial" w:eastAsia="Helvetica Neue" w:hAnsi="Arial" w:cs="Arial"/>
        </w:rPr>
        <w:t xml:space="preserve">Craig Saper, Professor, </w:t>
      </w:r>
      <w:hyperlink r:id="rId18" w:history="1">
        <w:r w:rsidRPr="001C56B7">
          <w:rPr>
            <w:rStyle w:val="Hyperlink"/>
            <w:rFonts w:ascii="Arial" w:eastAsia="Helvetica Neue" w:hAnsi="Arial" w:cs="Arial"/>
          </w:rPr>
          <w:t>csaper@umbc.edu</w:t>
        </w:r>
      </w:hyperlink>
    </w:p>
    <w:p w14:paraId="25DD8C68" w14:textId="36EA26A7" w:rsidR="003C0482" w:rsidRPr="009C5219" w:rsidRDefault="003C0482" w:rsidP="00256ED4">
      <w:pPr>
        <w:pStyle w:val="ListParagraph"/>
        <w:numPr>
          <w:ilvl w:val="0"/>
          <w:numId w:val="1"/>
        </w:numPr>
        <w:spacing w:line="276" w:lineRule="auto"/>
        <w:ind w:right="-450"/>
        <w:rPr>
          <w:rFonts w:ascii="Arial" w:eastAsia="Helvetica Neue" w:hAnsi="Arial" w:cs="Arial"/>
        </w:rPr>
      </w:pPr>
      <w:r w:rsidRPr="001C56B7">
        <w:rPr>
          <w:rFonts w:ascii="Arial" w:eastAsia="Helvetica Neue" w:hAnsi="Arial" w:cs="Arial"/>
        </w:rPr>
        <w:t xml:space="preserve">Tanya Saunders, Professor, </w:t>
      </w:r>
      <w:hyperlink r:id="rId19" w:history="1">
        <w:r w:rsidRPr="001C56B7">
          <w:rPr>
            <w:rStyle w:val="Hyperlink"/>
            <w:rFonts w:ascii="Arial" w:eastAsia="Helvetica Neue" w:hAnsi="Arial" w:cs="Arial"/>
          </w:rPr>
          <w:t>tanyasau@umbc.edu</w:t>
        </w:r>
      </w:hyperlink>
    </w:p>
    <w:p w14:paraId="1A0742DF" w14:textId="4FB3B6F1" w:rsidR="009C5219" w:rsidRPr="009C5219" w:rsidRDefault="000D51FA" w:rsidP="00256ED4">
      <w:pPr>
        <w:pStyle w:val="ListParagraph"/>
        <w:numPr>
          <w:ilvl w:val="0"/>
          <w:numId w:val="1"/>
        </w:numPr>
        <w:spacing w:line="276" w:lineRule="auto"/>
        <w:ind w:right="-450"/>
        <w:rPr>
          <w:rStyle w:val="Hyperlink"/>
          <w:rFonts w:ascii="Arial" w:eastAsia="Helvetica Neue" w:hAnsi="Arial" w:cs="Arial"/>
          <w:color w:val="auto"/>
          <w:u w:val="none"/>
        </w:rPr>
      </w:pPr>
      <w:r>
        <w:rPr>
          <w:rFonts w:ascii="Arial" w:eastAsia="Helvetica Neue" w:hAnsi="Arial" w:cs="Arial"/>
        </w:rPr>
        <w:t>Christia Spears Brown, Dean of the College of Arts, Humanities, and Social Sciences (</w:t>
      </w:r>
      <w:r w:rsidR="00D347B1" w:rsidRPr="001C56B7">
        <w:rPr>
          <w:rFonts w:ascii="Arial" w:eastAsia="Helvetica Neue" w:hAnsi="Arial" w:cs="Arial"/>
        </w:rPr>
        <w:t>CAHSS</w:t>
      </w:r>
      <w:r>
        <w:rPr>
          <w:rFonts w:ascii="Arial" w:eastAsia="Helvetica Neue" w:hAnsi="Arial" w:cs="Arial"/>
        </w:rPr>
        <w:t>)</w:t>
      </w:r>
      <w:r w:rsidR="00D347B1" w:rsidRPr="001C56B7">
        <w:rPr>
          <w:rFonts w:ascii="Arial" w:eastAsia="Helvetica Neue" w:hAnsi="Arial" w:cs="Arial"/>
        </w:rPr>
        <w:t xml:space="preserve">, </w:t>
      </w:r>
      <w:hyperlink r:id="rId20" w:history="1">
        <w:r w:rsidR="00B03FFB">
          <w:rPr>
            <w:rStyle w:val="Hyperlink"/>
            <w:rFonts w:ascii="Arial" w:eastAsia="Helvetica Neue" w:hAnsi="Arial" w:cs="Arial"/>
          </w:rPr>
          <w:t>csbrown@umbc.edu</w:t>
        </w:r>
      </w:hyperlink>
    </w:p>
    <w:p w14:paraId="76C40A9D" w14:textId="77777777" w:rsidR="000530C8" w:rsidRPr="001C56B7" w:rsidRDefault="000530C8" w:rsidP="00E3574E">
      <w:pPr>
        <w:spacing w:line="276" w:lineRule="auto"/>
        <w:ind w:left="2160"/>
        <w:rPr>
          <w:rFonts w:ascii="Arial" w:eastAsia="Helvetica Neue" w:hAnsi="Arial" w:cs="Arial"/>
        </w:rPr>
      </w:pPr>
    </w:p>
    <w:p w14:paraId="54961C33" w14:textId="5401E412" w:rsidR="000530C8" w:rsidRPr="001C56B7" w:rsidRDefault="000530C8" w:rsidP="000530C8">
      <w:pPr>
        <w:spacing w:line="276" w:lineRule="auto"/>
        <w:rPr>
          <w:rFonts w:ascii="Arial" w:eastAsia="Helvetica Neue" w:hAnsi="Arial" w:cs="Arial"/>
        </w:rPr>
      </w:pPr>
      <w:r w:rsidRPr="001C56B7">
        <w:rPr>
          <w:rFonts w:ascii="Arial" w:eastAsia="Helvetica Neue" w:hAnsi="Arial" w:cs="Arial"/>
        </w:rPr>
        <w:t xml:space="preserve">The program’s </w:t>
      </w:r>
      <w:r w:rsidRPr="001C56B7">
        <w:rPr>
          <w:rFonts w:ascii="Arial" w:eastAsia="Helvetica Neue" w:hAnsi="Arial" w:cs="Arial"/>
          <w:b/>
          <w:bCs/>
        </w:rPr>
        <w:t>Coordinator</w:t>
      </w:r>
      <w:r w:rsidRPr="001C56B7">
        <w:rPr>
          <w:rFonts w:ascii="Arial" w:eastAsia="Helvetica Neue" w:hAnsi="Arial" w:cs="Arial"/>
        </w:rPr>
        <w:t xml:space="preserve"> is </w:t>
      </w:r>
      <w:r w:rsidR="003C0482">
        <w:rPr>
          <w:rFonts w:ascii="Arial" w:eastAsia="Helvetica Neue" w:hAnsi="Arial" w:cs="Arial"/>
        </w:rPr>
        <w:t>Cath</w:t>
      </w:r>
      <w:r w:rsidR="000B426D">
        <w:rPr>
          <w:rFonts w:ascii="Arial" w:eastAsia="Helvetica Neue" w:hAnsi="Arial" w:cs="Arial"/>
        </w:rPr>
        <w:t>erine</w:t>
      </w:r>
      <w:r w:rsidR="003C0482">
        <w:rPr>
          <w:rFonts w:ascii="Arial" w:eastAsia="Helvetica Neue" w:hAnsi="Arial" w:cs="Arial"/>
        </w:rPr>
        <w:t xml:space="preserve"> Myers</w:t>
      </w:r>
      <w:r w:rsidR="003C0482">
        <w:rPr>
          <w:rFonts w:ascii="Arial" w:eastAsia="Helvetica Neue" w:hAnsi="Arial" w:cs="Arial"/>
          <w:color w:val="000000" w:themeColor="text1"/>
        </w:rPr>
        <w:t xml:space="preserve">, </w:t>
      </w:r>
      <w:hyperlink r:id="rId21" w:history="1">
        <w:r w:rsidR="003C0482" w:rsidRPr="003C0482">
          <w:rPr>
            <w:rStyle w:val="Hyperlink"/>
            <w:rFonts w:ascii="Arial" w:eastAsia="Helvetica Neue" w:hAnsi="Arial" w:cs="Arial"/>
          </w:rPr>
          <w:t>catmyers@umbc.edu</w:t>
        </w:r>
      </w:hyperlink>
      <w:r w:rsidR="003C0482">
        <w:rPr>
          <w:rFonts w:ascii="Arial" w:eastAsia="Helvetica Neue" w:hAnsi="Arial" w:cs="Arial"/>
          <w:color w:val="000000" w:themeColor="text1"/>
        </w:rPr>
        <w:t>,</w:t>
      </w:r>
      <w:r w:rsidR="00754B4F" w:rsidRPr="001C56B7">
        <w:rPr>
          <w:rFonts w:ascii="Arial" w:eastAsia="Helvetica Neue" w:hAnsi="Arial" w:cs="Arial"/>
        </w:rPr>
        <w:t xml:space="preserve"> (410) 455-2376.</w:t>
      </w:r>
    </w:p>
    <w:p w14:paraId="1E2FF9A8" w14:textId="77777777" w:rsidR="000530C8" w:rsidRPr="001C56B7" w:rsidRDefault="000530C8" w:rsidP="00E3574E">
      <w:pPr>
        <w:spacing w:line="276" w:lineRule="auto"/>
        <w:ind w:left="2160"/>
        <w:rPr>
          <w:rFonts w:ascii="Arial" w:eastAsia="Helvetica Neue" w:hAnsi="Arial" w:cs="Arial"/>
        </w:rPr>
      </w:pPr>
    </w:p>
    <w:p w14:paraId="732631EC" w14:textId="177E9112" w:rsidR="00E97411" w:rsidRPr="001C56B7" w:rsidRDefault="00D05B78" w:rsidP="00D05B78">
      <w:pPr>
        <w:pBdr>
          <w:top w:val="nil"/>
          <w:left w:val="nil"/>
          <w:bottom w:val="nil"/>
          <w:right w:val="nil"/>
          <w:between w:val="nil"/>
        </w:pBdr>
        <w:rPr>
          <w:rFonts w:ascii="Arial" w:eastAsia="Helvetica Neue" w:hAnsi="Arial" w:cs="Arial"/>
        </w:rPr>
      </w:pPr>
      <w:r w:rsidRPr="001C56B7">
        <w:rPr>
          <w:rFonts w:ascii="Arial" w:eastAsia="Helvetica Neue" w:hAnsi="Arial" w:cs="Arial"/>
          <w:color w:val="333333"/>
        </w:rPr>
        <w:t xml:space="preserve">As </w:t>
      </w:r>
      <w:r w:rsidRPr="00CE6FFB">
        <w:rPr>
          <w:rFonts w:ascii="Arial" w:eastAsia="Helvetica Neue" w:hAnsi="Arial" w:cs="Arial"/>
          <w:color w:val="333333"/>
        </w:rPr>
        <w:t xml:space="preserve">of </w:t>
      </w:r>
      <w:r w:rsidR="00CE6FFB" w:rsidRPr="00CE6FFB">
        <w:rPr>
          <w:rFonts w:ascii="Arial" w:eastAsia="Helvetica Neue" w:hAnsi="Arial" w:cs="Arial"/>
          <w:color w:val="333333"/>
        </w:rPr>
        <w:t>August 202</w:t>
      </w:r>
      <w:r w:rsidR="009C4847">
        <w:rPr>
          <w:rFonts w:ascii="Arial" w:eastAsia="Helvetica Neue" w:hAnsi="Arial" w:cs="Arial"/>
          <w:color w:val="333333"/>
        </w:rPr>
        <w:t>6</w:t>
      </w:r>
      <w:r w:rsidRPr="00CE6FFB">
        <w:rPr>
          <w:rFonts w:ascii="Arial" w:eastAsia="Helvetica Neue" w:hAnsi="Arial" w:cs="Arial"/>
          <w:color w:val="333333"/>
        </w:rPr>
        <w:t xml:space="preserve">, </w:t>
      </w:r>
      <w:r w:rsidR="002C36A7" w:rsidRPr="00CE6FFB">
        <w:rPr>
          <w:rFonts w:ascii="Arial" w:eastAsia="Helvetica Neue" w:hAnsi="Arial" w:cs="Arial"/>
          <w:color w:val="333333"/>
        </w:rPr>
        <w:t>1</w:t>
      </w:r>
      <w:r w:rsidR="00CE6FFB" w:rsidRPr="00CE6FFB">
        <w:rPr>
          <w:rFonts w:ascii="Arial" w:eastAsia="Helvetica Neue" w:hAnsi="Arial" w:cs="Arial"/>
          <w:color w:val="333333"/>
        </w:rPr>
        <w:t>5</w:t>
      </w:r>
      <w:r w:rsidR="009C4847">
        <w:rPr>
          <w:rFonts w:ascii="Arial" w:eastAsia="Helvetica Neue" w:hAnsi="Arial" w:cs="Arial"/>
          <w:color w:val="333333"/>
        </w:rPr>
        <w:t>6</w:t>
      </w:r>
      <w:r w:rsidR="00FB3D1C" w:rsidRPr="00CE6FFB">
        <w:rPr>
          <w:rFonts w:ascii="Arial" w:eastAsia="Helvetica Neue" w:hAnsi="Arial" w:cs="Arial"/>
          <w:color w:val="333333"/>
        </w:rPr>
        <w:t xml:space="preserve"> students have earned an LLC Ph.D</w:t>
      </w:r>
      <w:r w:rsidR="006A50DC">
        <w:rPr>
          <w:rFonts w:ascii="Arial" w:eastAsia="Helvetica Neue" w:hAnsi="Arial" w:cs="Arial"/>
          <w:color w:val="333333"/>
        </w:rPr>
        <w:t>.</w:t>
      </w:r>
      <w:r w:rsidR="00027647">
        <w:rPr>
          <w:rFonts w:ascii="Arial" w:eastAsia="Helvetica Neue" w:hAnsi="Arial" w:cs="Arial"/>
          <w:color w:val="333333"/>
        </w:rPr>
        <w:t xml:space="preserve"> </w:t>
      </w:r>
      <w:r w:rsidR="00FB3D1C" w:rsidRPr="00CE6FFB">
        <w:rPr>
          <w:rFonts w:ascii="Arial" w:eastAsia="Helvetica Neue" w:hAnsi="Arial" w:cs="Arial"/>
          <w:color w:val="333333"/>
        </w:rPr>
        <w:t>since its inception in 1998.</w:t>
      </w:r>
      <w:r w:rsidR="007F48FE">
        <w:rPr>
          <w:rFonts w:ascii="Arial" w:eastAsia="Helvetica Neue" w:hAnsi="Arial" w:cs="Arial"/>
          <w:color w:val="333333"/>
        </w:rPr>
        <w:t xml:space="preserve"> </w:t>
      </w:r>
      <w:r w:rsidR="00FB3D1C" w:rsidRPr="00CE6FFB">
        <w:rPr>
          <w:rFonts w:ascii="Arial" w:eastAsia="Helvetica Neue" w:hAnsi="Arial" w:cs="Arial"/>
          <w:color w:val="333333"/>
        </w:rPr>
        <w:t xml:space="preserve"> LLC students have come from a variety of backgrounds and countries, promoting a meaningful</w:t>
      </w:r>
      <w:r w:rsidR="00FB3D1C" w:rsidRPr="001C56B7">
        <w:rPr>
          <w:rFonts w:ascii="Arial" w:eastAsia="Helvetica Neue" w:hAnsi="Arial" w:cs="Arial"/>
          <w:color w:val="333333"/>
        </w:rPr>
        <w:t xml:space="preserve"> dialog and vibrant community. </w:t>
      </w:r>
      <w:r w:rsidR="007F48FE">
        <w:rPr>
          <w:rFonts w:ascii="Arial" w:eastAsia="Helvetica Neue" w:hAnsi="Arial" w:cs="Arial"/>
          <w:color w:val="333333"/>
        </w:rPr>
        <w:t xml:space="preserve"> </w:t>
      </w:r>
      <w:r w:rsidR="00FB3D1C" w:rsidRPr="001C56B7">
        <w:rPr>
          <w:rFonts w:ascii="Arial" w:eastAsia="Helvetica Neue" w:hAnsi="Arial" w:cs="Arial"/>
          <w:color w:val="333333"/>
        </w:rPr>
        <w:t xml:space="preserve">More than half of our graduates are employed at a college or university. </w:t>
      </w:r>
      <w:r w:rsidR="007F48FE">
        <w:rPr>
          <w:rFonts w:ascii="Arial" w:eastAsia="Helvetica Neue" w:hAnsi="Arial" w:cs="Arial"/>
          <w:color w:val="333333"/>
        </w:rPr>
        <w:t xml:space="preserve"> </w:t>
      </w:r>
      <w:r w:rsidR="00FB3D1C" w:rsidRPr="001C56B7">
        <w:rPr>
          <w:rFonts w:ascii="Arial" w:eastAsia="Helvetica Neue" w:hAnsi="Arial" w:cs="Arial"/>
          <w:color w:val="333333"/>
        </w:rPr>
        <w:t>Other alumni work in K-12 schools or school systems, government agencies, NGOs, and a smaller number in industry or consulting.</w:t>
      </w:r>
      <w:r w:rsidRPr="001C56B7">
        <w:rPr>
          <w:rFonts w:ascii="Arial" w:eastAsia="Helvetica Neue" w:hAnsi="Arial" w:cs="Arial"/>
          <w:color w:val="333333"/>
        </w:rPr>
        <w:br/>
      </w:r>
      <w:r w:rsidRPr="001C56B7">
        <w:rPr>
          <w:rFonts w:ascii="Arial" w:eastAsia="Helvetica Neue" w:hAnsi="Arial" w:cs="Arial"/>
          <w:color w:val="333333"/>
        </w:rPr>
        <w:lastRenderedPageBreak/>
        <w:br/>
      </w:r>
    </w:p>
    <w:p w14:paraId="16C9BBF2" w14:textId="787A0588" w:rsidR="00561FAC" w:rsidRPr="001C56B7" w:rsidRDefault="0061741B" w:rsidP="001E100F">
      <w:pPr>
        <w:pStyle w:val="Heading1"/>
        <w:numPr>
          <w:ilvl w:val="0"/>
          <w:numId w:val="0"/>
        </w:numPr>
        <w:ind w:left="360"/>
        <w:rPr>
          <w:rFonts w:ascii="Arial" w:hAnsi="Arial" w:cs="Arial"/>
        </w:rPr>
      </w:pPr>
      <w:r w:rsidRPr="001C56B7">
        <w:rPr>
          <w:rFonts w:ascii="Arial" w:hAnsi="Arial" w:cs="Arial"/>
        </w:rPr>
        <w:t xml:space="preserve">Program </w:t>
      </w:r>
      <w:r w:rsidR="00EC11A9" w:rsidRPr="001C56B7">
        <w:rPr>
          <w:rFonts w:ascii="Arial" w:hAnsi="Arial" w:cs="Arial"/>
        </w:rPr>
        <w:t>Advisement</w:t>
      </w:r>
    </w:p>
    <w:p w14:paraId="543BDF7F" w14:textId="77777777" w:rsidR="00EC11A9" w:rsidRPr="001C56B7" w:rsidRDefault="00EC11A9" w:rsidP="00EC11A9">
      <w:pPr>
        <w:jc w:val="center"/>
        <w:rPr>
          <w:rFonts w:ascii="Arial" w:eastAsia="Helvetica Neue" w:hAnsi="Arial" w:cs="Arial"/>
          <w:b/>
          <w:bCs/>
        </w:rPr>
      </w:pPr>
    </w:p>
    <w:p w14:paraId="3E112313" w14:textId="0B82CEC8" w:rsidR="0061741B" w:rsidRPr="001C56B7" w:rsidRDefault="00EC11A9" w:rsidP="00EC11A9">
      <w:pPr>
        <w:rPr>
          <w:rFonts w:ascii="Arial" w:eastAsia="Helvetica Neue" w:hAnsi="Arial" w:cs="Arial"/>
        </w:rPr>
      </w:pPr>
      <w:r w:rsidRPr="001C56B7">
        <w:rPr>
          <w:rFonts w:ascii="Arial" w:eastAsia="Helvetica Neue" w:hAnsi="Arial" w:cs="Arial"/>
        </w:rPr>
        <w:t xml:space="preserve">Each LLC student is assigned a </w:t>
      </w:r>
      <w:r w:rsidR="006E7BF9" w:rsidRPr="001C56B7">
        <w:rPr>
          <w:rFonts w:ascii="Arial" w:eastAsia="Helvetica Neue" w:hAnsi="Arial" w:cs="Arial"/>
        </w:rPr>
        <w:t>p</w:t>
      </w:r>
      <w:r w:rsidRPr="001C56B7">
        <w:rPr>
          <w:rFonts w:ascii="Arial" w:eastAsia="Helvetica Neue" w:hAnsi="Arial" w:cs="Arial"/>
        </w:rPr>
        <w:t xml:space="preserve">rogram </w:t>
      </w:r>
      <w:r w:rsidR="006E7BF9" w:rsidRPr="001C56B7">
        <w:rPr>
          <w:rFonts w:ascii="Arial" w:eastAsia="Helvetica Neue" w:hAnsi="Arial" w:cs="Arial"/>
        </w:rPr>
        <w:t>a</w:t>
      </w:r>
      <w:r w:rsidRPr="001C56B7">
        <w:rPr>
          <w:rFonts w:ascii="Arial" w:eastAsia="Helvetica Neue" w:hAnsi="Arial" w:cs="Arial"/>
        </w:rPr>
        <w:t>dvisor after the</w:t>
      </w:r>
      <w:r w:rsidR="00D61CA4" w:rsidRPr="001C56B7">
        <w:rPr>
          <w:rFonts w:ascii="Arial" w:eastAsia="Helvetica Neue" w:hAnsi="Arial" w:cs="Arial"/>
        </w:rPr>
        <w:t xml:space="preserve">y matriculate </w:t>
      </w:r>
      <w:r w:rsidRPr="001C56B7">
        <w:rPr>
          <w:rFonts w:ascii="Arial" w:eastAsia="Helvetica Neue" w:hAnsi="Arial" w:cs="Arial"/>
        </w:rPr>
        <w:t xml:space="preserve">in the program. </w:t>
      </w:r>
      <w:r w:rsidR="007F48FE">
        <w:rPr>
          <w:rFonts w:ascii="Arial" w:eastAsia="Helvetica Neue" w:hAnsi="Arial" w:cs="Arial"/>
        </w:rPr>
        <w:t xml:space="preserve"> </w:t>
      </w:r>
      <w:r w:rsidR="0061741B" w:rsidRPr="001C56B7">
        <w:rPr>
          <w:rFonts w:ascii="Arial" w:eastAsia="Helvetica Neue" w:hAnsi="Arial" w:cs="Arial"/>
        </w:rPr>
        <w:t xml:space="preserve">These advisors are always Language, Literacy &amp; Culture faculty members and should be differentiated from </w:t>
      </w:r>
      <w:r w:rsidR="005B73CB" w:rsidRPr="001C56B7">
        <w:rPr>
          <w:rFonts w:ascii="Arial" w:eastAsia="Helvetica Neue" w:hAnsi="Arial" w:cs="Arial"/>
        </w:rPr>
        <w:t xml:space="preserve">a </w:t>
      </w:r>
      <w:r w:rsidR="0061741B" w:rsidRPr="001C56B7">
        <w:rPr>
          <w:rFonts w:ascii="Arial" w:eastAsia="Helvetica Neue" w:hAnsi="Arial" w:cs="Arial"/>
        </w:rPr>
        <w:t>dissertation advisor</w:t>
      </w:r>
      <w:r w:rsidR="005B73CB" w:rsidRPr="001C56B7">
        <w:rPr>
          <w:rFonts w:ascii="Arial" w:eastAsia="Helvetica Neue" w:hAnsi="Arial" w:cs="Arial"/>
        </w:rPr>
        <w:t xml:space="preserve"> or mentor</w:t>
      </w:r>
      <w:r w:rsidR="0061741B" w:rsidRPr="001C56B7">
        <w:rPr>
          <w:rFonts w:ascii="Arial" w:eastAsia="Helvetica Neue" w:hAnsi="Arial" w:cs="Arial"/>
        </w:rPr>
        <w:t xml:space="preserve">, who </w:t>
      </w:r>
      <w:r w:rsidR="005B73CB" w:rsidRPr="001C56B7">
        <w:rPr>
          <w:rFonts w:ascii="Arial" w:eastAsia="Helvetica Neue" w:hAnsi="Arial" w:cs="Arial"/>
        </w:rPr>
        <w:t>is</w:t>
      </w:r>
      <w:r w:rsidR="0061741B" w:rsidRPr="001C56B7">
        <w:rPr>
          <w:rFonts w:ascii="Arial" w:eastAsia="Helvetica Neue" w:hAnsi="Arial" w:cs="Arial"/>
        </w:rPr>
        <w:t xml:space="preserve"> selected by </w:t>
      </w:r>
      <w:r w:rsidR="005B73CB" w:rsidRPr="001C56B7">
        <w:rPr>
          <w:rFonts w:ascii="Arial" w:eastAsia="Helvetica Neue" w:hAnsi="Arial" w:cs="Arial"/>
        </w:rPr>
        <w:t xml:space="preserve">the </w:t>
      </w:r>
      <w:r w:rsidR="0061741B" w:rsidRPr="001C56B7">
        <w:rPr>
          <w:rFonts w:ascii="Arial" w:eastAsia="Helvetica Neue" w:hAnsi="Arial" w:cs="Arial"/>
        </w:rPr>
        <w:t xml:space="preserve">student </w:t>
      </w:r>
      <w:r w:rsidR="005B73CB" w:rsidRPr="001C56B7">
        <w:rPr>
          <w:rFonts w:ascii="Arial" w:eastAsia="Helvetica Neue" w:hAnsi="Arial" w:cs="Arial"/>
        </w:rPr>
        <w:t xml:space="preserve">around the time they begin planning for their Comprehensive Exam. </w:t>
      </w:r>
      <w:r w:rsidR="007F48FE">
        <w:rPr>
          <w:rFonts w:ascii="Arial" w:eastAsia="Helvetica Neue" w:hAnsi="Arial" w:cs="Arial"/>
        </w:rPr>
        <w:t xml:space="preserve"> </w:t>
      </w:r>
      <w:r w:rsidR="005B73CB" w:rsidRPr="001C56B7">
        <w:rPr>
          <w:rFonts w:ascii="Arial" w:eastAsia="Helvetica Neue" w:hAnsi="Arial" w:cs="Arial"/>
        </w:rPr>
        <w:t>(On occasion, the program advisor and dissertation advisor are the same person.)</w:t>
      </w:r>
      <w:r w:rsidR="00412A56" w:rsidRPr="001C56B7">
        <w:rPr>
          <w:rFonts w:ascii="Arial" w:eastAsia="Helvetica Neue" w:hAnsi="Arial" w:cs="Arial"/>
        </w:rPr>
        <w:t xml:space="preserve"> </w:t>
      </w:r>
    </w:p>
    <w:p w14:paraId="4443C7CE" w14:textId="36B13835" w:rsidR="0061741B" w:rsidRPr="001C56B7" w:rsidRDefault="00CC2693" w:rsidP="00F03EC1">
      <w:pPr>
        <w:pStyle w:val="Heading2"/>
        <w:numPr>
          <w:ilvl w:val="0"/>
          <w:numId w:val="0"/>
        </w:numPr>
        <w:ind w:left="360" w:hanging="360"/>
        <w:rPr>
          <w:rFonts w:ascii="Arial" w:hAnsi="Arial" w:cs="Arial"/>
        </w:rPr>
      </w:pPr>
      <w:r w:rsidRPr="001C56B7">
        <w:rPr>
          <w:rFonts w:ascii="Arial" w:hAnsi="Arial" w:cs="Arial"/>
        </w:rPr>
        <w:t xml:space="preserve">A. </w:t>
      </w:r>
      <w:r w:rsidRPr="001C56B7">
        <w:rPr>
          <w:rFonts w:ascii="Arial" w:hAnsi="Arial" w:cs="Arial"/>
        </w:rPr>
        <w:tab/>
      </w:r>
      <w:r w:rsidR="005B73CB" w:rsidRPr="001C56B7">
        <w:rPr>
          <w:rFonts w:ascii="Arial" w:hAnsi="Arial" w:cs="Arial"/>
        </w:rPr>
        <w:t>Building a relationship with your Program Advisor</w:t>
      </w:r>
    </w:p>
    <w:p w14:paraId="1F06EA8C" w14:textId="77777777" w:rsidR="00257745" w:rsidRPr="001C56B7" w:rsidRDefault="00257745" w:rsidP="00E63667">
      <w:pPr>
        <w:spacing w:line="80" w:lineRule="exact"/>
        <w:rPr>
          <w:rFonts w:ascii="Arial" w:eastAsia="Helvetica Neue" w:hAnsi="Arial" w:cs="Arial"/>
          <w:b/>
          <w:bCs/>
        </w:rPr>
      </w:pPr>
    </w:p>
    <w:p w14:paraId="6DD4583C" w14:textId="3443843B" w:rsidR="005B73CB" w:rsidRPr="001C56B7" w:rsidRDefault="005B73CB" w:rsidP="00D347B1">
      <w:pPr>
        <w:tabs>
          <w:tab w:val="left" w:pos="360"/>
        </w:tabs>
        <w:ind w:left="360"/>
        <w:rPr>
          <w:rFonts w:ascii="Arial" w:eastAsia="Helvetica Neue" w:hAnsi="Arial" w:cs="Arial"/>
        </w:rPr>
      </w:pPr>
      <w:r w:rsidRPr="001C56B7">
        <w:rPr>
          <w:rFonts w:ascii="Arial" w:eastAsia="Helvetica Neue" w:hAnsi="Arial" w:cs="Arial"/>
        </w:rPr>
        <w:t xml:space="preserve">The most fundamental responsibility of your program advisor is to help students with course selection </w:t>
      </w:r>
      <w:r w:rsidR="00671679" w:rsidRPr="001C56B7">
        <w:rPr>
          <w:rFonts w:ascii="Arial" w:eastAsia="Helvetica Neue" w:hAnsi="Arial" w:cs="Arial"/>
        </w:rPr>
        <w:t xml:space="preserve">and progression advisement </w:t>
      </w:r>
      <w:r w:rsidR="00FE3246" w:rsidRPr="001C56B7">
        <w:rPr>
          <w:rFonts w:ascii="Arial" w:eastAsia="Helvetica Neue" w:hAnsi="Arial" w:cs="Arial"/>
        </w:rPr>
        <w:t xml:space="preserve">each semester. </w:t>
      </w:r>
      <w:r w:rsidR="007F48FE">
        <w:rPr>
          <w:rFonts w:ascii="Arial" w:eastAsia="Helvetica Neue" w:hAnsi="Arial" w:cs="Arial"/>
        </w:rPr>
        <w:t xml:space="preserve"> </w:t>
      </w:r>
      <w:r w:rsidR="00FE3246" w:rsidRPr="001C56B7">
        <w:rPr>
          <w:rFonts w:ascii="Arial" w:eastAsia="Helvetica Neue" w:hAnsi="Arial" w:cs="Arial"/>
        </w:rPr>
        <w:t xml:space="preserve">However, </w:t>
      </w:r>
      <w:r w:rsidR="00671679" w:rsidRPr="001C56B7">
        <w:rPr>
          <w:rFonts w:ascii="Arial" w:eastAsia="Helvetica Neue" w:hAnsi="Arial" w:cs="Arial"/>
        </w:rPr>
        <w:t xml:space="preserve">program advisors also provide the following support: </w:t>
      </w:r>
    </w:p>
    <w:p w14:paraId="371ADFAD" w14:textId="77777777" w:rsidR="00671679" w:rsidRPr="001C56B7" w:rsidRDefault="00671679" w:rsidP="00EC11A9">
      <w:pPr>
        <w:rPr>
          <w:rFonts w:ascii="Arial" w:eastAsia="Helvetica Neue" w:hAnsi="Arial" w:cs="Arial"/>
        </w:rPr>
      </w:pPr>
    </w:p>
    <w:p w14:paraId="21C46D5D" w14:textId="3A8ACE86" w:rsidR="005B73CB" w:rsidRPr="00CE6FFB" w:rsidRDefault="00FE3246" w:rsidP="00256ED4">
      <w:pPr>
        <w:pStyle w:val="ListParagraph"/>
        <w:numPr>
          <w:ilvl w:val="0"/>
          <w:numId w:val="10"/>
        </w:numPr>
        <w:pBdr>
          <w:top w:val="nil"/>
          <w:left w:val="nil"/>
          <w:bottom w:val="nil"/>
          <w:right w:val="nil"/>
          <w:between w:val="nil"/>
        </w:pBdr>
        <w:ind w:left="1080"/>
        <w:rPr>
          <w:rFonts w:ascii="Arial" w:hAnsi="Arial" w:cs="Arial"/>
        </w:rPr>
      </w:pPr>
      <w:r w:rsidRPr="00CE6FFB">
        <w:rPr>
          <w:rFonts w:ascii="Arial" w:eastAsia="Times New Roman" w:hAnsi="Arial" w:cs="Arial"/>
          <w:color w:val="000000"/>
        </w:rPr>
        <w:t>Discussing your</w:t>
      </w:r>
      <w:r w:rsidR="005B73CB" w:rsidRPr="00CE6FFB">
        <w:rPr>
          <w:rFonts w:ascii="Arial" w:eastAsia="Times New Roman" w:hAnsi="Arial" w:cs="Arial"/>
          <w:color w:val="000000"/>
        </w:rPr>
        <w:t xml:space="preserve"> evolving research ideas</w:t>
      </w:r>
    </w:p>
    <w:p w14:paraId="7A21B6A7" w14:textId="77777777" w:rsidR="00671679" w:rsidRPr="001C56B7" w:rsidRDefault="00671679" w:rsidP="00CE6FFB">
      <w:pPr>
        <w:pBdr>
          <w:top w:val="nil"/>
          <w:left w:val="nil"/>
          <w:bottom w:val="nil"/>
          <w:right w:val="nil"/>
          <w:between w:val="nil"/>
        </w:pBdr>
        <w:ind w:left="360"/>
        <w:rPr>
          <w:rFonts w:ascii="Arial" w:hAnsi="Arial" w:cs="Arial"/>
        </w:rPr>
      </w:pPr>
    </w:p>
    <w:p w14:paraId="235D4DF8" w14:textId="77777777" w:rsidR="00CE6FFB" w:rsidRPr="00CE6FFB" w:rsidRDefault="00FE3246" w:rsidP="00256ED4">
      <w:pPr>
        <w:pStyle w:val="ListParagraph"/>
        <w:numPr>
          <w:ilvl w:val="0"/>
          <w:numId w:val="10"/>
        </w:numPr>
        <w:pBdr>
          <w:top w:val="nil"/>
          <w:left w:val="nil"/>
          <w:bottom w:val="nil"/>
          <w:right w:val="nil"/>
          <w:between w:val="nil"/>
        </w:pBdr>
        <w:ind w:left="1080"/>
        <w:rPr>
          <w:rFonts w:ascii="Arial" w:eastAsia="Times New Roman" w:hAnsi="Arial" w:cs="Arial"/>
        </w:rPr>
      </w:pPr>
      <w:r w:rsidRPr="00CE6FFB">
        <w:rPr>
          <w:rFonts w:ascii="Arial" w:eastAsia="Times New Roman" w:hAnsi="Arial" w:cs="Arial"/>
        </w:rPr>
        <w:t xml:space="preserve">Helping to identify </w:t>
      </w:r>
      <w:r w:rsidR="005B73CB" w:rsidRPr="00CE6FFB">
        <w:rPr>
          <w:rFonts w:ascii="Arial" w:eastAsia="Times New Roman" w:hAnsi="Arial" w:cs="Arial"/>
        </w:rPr>
        <w:t xml:space="preserve">multiple mentors at UMBC and beyond who can support </w:t>
      </w:r>
      <w:r w:rsidRPr="00CE6FFB">
        <w:rPr>
          <w:rFonts w:ascii="Arial" w:eastAsia="Times New Roman" w:hAnsi="Arial" w:cs="Arial"/>
        </w:rPr>
        <w:t xml:space="preserve">your </w:t>
      </w:r>
      <w:r w:rsidR="005B73CB" w:rsidRPr="00CE6FFB">
        <w:rPr>
          <w:rFonts w:ascii="Arial" w:eastAsia="Times New Roman" w:hAnsi="Arial" w:cs="Arial"/>
        </w:rPr>
        <w:t>research, professional development, and personal growth</w:t>
      </w:r>
    </w:p>
    <w:p w14:paraId="00E29A45" w14:textId="77777777" w:rsidR="00CE6FFB" w:rsidRDefault="00CE6FFB" w:rsidP="00CE6FFB">
      <w:pPr>
        <w:pBdr>
          <w:top w:val="nil"/>
          <w:left w:val="nil"/>
          <w:bottom w:val="nil"/>
          <w:right w:val="nil"/>
          <w:between w:val="nil"/>
        </w:pBdr>
        <w:ind w:left="360"/>
        <w:rPr>
          <w:rFonts w:ascii="Arial" w:eastAsia="Times New Roman" w:hAnsi="Arial" w:cs="Arial"/>
        </w:rPr>
      </w:pPr>
    </w:p>
    <w:p w14:paraId="0DDE73BF" w14:textId="77777777" w:rsidR="00CE6FFB" w:rsidRPr="00CE6FFB" w:rsidRDefault="00FE3246" w:rsidP="00256ED4">
      <w:pPr>
        <w:pStyle w:val="ListParagraph"/>
        <w:numPr>
          <w:ilvl w:val="0"/>
          <w:numId w:val="10"/>
        </w:numPr>
        <w:pBdr>
          <w:top w:val="nil"/>
          <w:left w:val="nil"/>
          <w:bottom w:val="nil"/>
          <w:right w:val="nil"/>
          <w:between w:val="nil"/>
        </w:pBdr>
        <w:ind w:left="1080"/>
        <w:rPr>
          <w:rFonts w:ascii="Arial" w:eastAsia="Times New Roman" w:hAnsi="Arial" w:cs="Arial"/>
        </w:rPr>
      </w:pPr>
      <w:r w:rsidRPr="00CE6FFB">
        <w:rPr>
          <w:rFonts w:ascii="Arial" w:eastAsia="Times New Roman" w:hAnsi="Arial" w:cs="Arial"/>
          <w:color w:val="000000"/>
        </w:rPr>
        <w:t>Discussing your</w:t>
      </w:r>
      <w:r w:rsidR="005B73CB" w:rsidRPr="00CE6FFB">
        <w:rPr>
          <w:rFonts w:ascii="Arial" w:eastAsia="Times New Roman" w:hAnsi="Arial" w:cs="Arial"/>
          <w:color w:val="000000"/>
        </w:rPr>
        <w:t xml:space="preserve"> long-term </w:t>
      </w:r>
      <w:r w:rsidR="005B73CB" w:rsidRPr="00CE6FFB">
        <w:rPr>
          <w:rFonts w:ascii="Arial" w:eastAsia="Times New Roman" w:hAnsi="Arial" w:cs="Arial"/>
        </w:rPr>
        <w:t xml:space="preserve">professional </w:t>
      </w:r>
      <w:r w:rsidR="005B73CB" w:rsidRPr="00CE6FFB">
        <w:rPr>
          <w:rFonts w:ascii="Arial" w:eastAsia="Times New Roman" w:hAnsi="Arial" w:cs="Arial"/>
          <w:color w:val="000000"/>
        </w:rPr>
        <w:t xml:space="preserve">goals and how </w:t>
      </w:r>
      <w:r w:rsidRPr="00CE6FFB">
        <w:rPr>
          <w:rFonts w:ascii="Arial" w:eastAsia="Times New Roman" w:hAnsi="Arial" w:cs="Arial"/>
          <w:color w:val="000000"/>
        </w:rPr>
        <w:t>your</w:t>
      </w:r>
      <w:r w:rsidR="005B73CB" w:rsidRPr="00CE6FFB">
        <w:rPr>
          <w:rFonts w:ascii="Arial" w:eastAsia="Times New Roman" w:hAnsi="Arial" w:cs="Arial"/>
          <w:color w:val="000000"/>
        </w:rPr>
        <w:t xml:space="preserve"> research</w:t>
      </w:r>
      <w:r w:rsidR="005B73CB" w:rsidRPr="00CE6FFB">
        <w:rPr>
          <w:rFonts w:ascii="Arial" w:eastAsia="Times New Roman" w:hAnsi="Arial" w:cs="Arial"/>
        </w:rPr>
        <w:t xml:space="preserve"> focus and mentors </w:t>
      </w:r>
      <w:r w:rsidR="005B73CB" w:rsidRPr="00CE6FFB">
        <w:rPr>
          <w:rFonts w:ascii="Arial" w:eastAsia="Times New Roman" w:hAnsi="Arial" w:cs="Arial"/>
          <w:color w:val="000000"/>
        </w:rPr>
        <w:t>might be related to professional aspirations</w:t>
      </w:r>
    </w:p>
    <w:p w14:paraId="0653ABD1" w14:textId="77777777" w:rsidR="00CE6FFB" w:rsidRDefault="00CE6FFB" w:rsidP="00CE6FFB">
      <w:pPr>
        <w:pBdr>
          <w:top w:val="nil"/>
          <w:left w:val="nil"/>
          <w:bottom w:val="nil"/>
          <w:right w:val="nil"/>
          <w:between w:val="nil"/>
        </w:pBdr>
        <w:ind w:left="360"/>
        <w:rPr>
          <w:rFonts w:ascii="Arial" w:eastAsia="Times New Roman" w:hAnsi="Arial" w:cs="Arial"/>
        </w:rPr>
      </w:pPr>
    </w:p>
    <w:p w14:paraId="6D9FC090" w14:textId="77777777" w:rsidR="00CE6FFB" w:rsidRPr="00CE6FFB" w:rsidRDefault="00624EC5" w:rsidP="00256ED4">
      <w:pPr>
        <w:pStyle w:val="ListParagraph"/>
        <w:numPr>
          <w:ilvl w:val="0"/>
          <w:numId w:val="10"/>
        </w:numPr>
        <w:pBdr>
          <w:top w:val="nil"/>
          <w:left w:val="nil"/>
          <w:bottom w:val="nil"/>
          <w:right w:val="nil"/>
          <w:between w:val="nil"/>
        </w:pBdr>
        <w:ind w:left="1080"/>
        <w:rPr>
          <w:rFonts w:ascii="Arial" w:eastAsia="Times New Roman" w:hAnsi="Arial" w:cs="Arial"/>
        </w:rPr>
      </w:pPr>
      <w:r w:rsidRPr="00CE6FFB">
        <w:rPr>
          <w:rFonts w:ascii="Arial" w:eastAsia="Times New Roman" w:hAnsi="Arial" w:cs="Arial"/>
          <w:color w:val="000000"/>
        </w:rPr>
        <w:t xml:space="preserve">Sharing information on </w:t>
      </w:r>
      <w:r w:rsidR="005B73CB" w:rsidRPr="00CE6FFB">
        <w:rPr>
          <w:rFonts w:ascii="Arial" w:eastAsia="Times New Roman" w:hAnsi="Arial" w:cs="Arial"/>
          <w:color w:val="000000"/>
        </w:rPr>
        <w:t xml:space="preserve">professional development and intellectual growth opportunities </w:t>
      </w:r>
      <w:r w:rsidR="005B73CB" w:rsidRPr="00CE6FFB">
        <w:rPr>
          <w:rFonts w:ascii="Arial" w:eastAsia="Times New Roman" w:hAnsi="Arial" w:cs="Arial"/>
        </w:rPr>
        <w:t>on campus and beyond</w:t>
      </w:r>
    </w:p>
    <w:p w14:paraId="5C7156B7" w14:textId="77777777" w:rsidR="00CE6FFB" w:rsidRDefault="00CE6FFB" w:rsidP="00CE6FFB">
      <w:pPr>
        <w:pBdr>
          <w:top w:val="nil"/>
          <w:left w:val="nil"/>
          <w:bottom w:val="nil"/>
          <w:right w:val="nil"/>
          <w:between w:val="nil"/>
        </w:pBdr>
        <w:ind w:left="360"/>
        <w:rPr>
          <w:rFonts w:ascii="Arial" w:eastAsia="Times New Roman" w:hAnsi="Arial" w:cs="Arial"/>
        </w:rPr>
      </w:pPr>
    </w:p>
    <w:p w14:paraId="1AEF2899" w14:textId="77777777" w:rsidR="00CE6FFB" w:rsidRPr="00CE6FFB" w:rsidRDefault="00FE3246" w:rsidP="00256ED4">
      <w:pPr>
        <w:pStyle w:val="ListParagraph"/>
        <w:numPr>
          <w:ilvl w:val="0"/>
          <w:numId w:val="10"/>
        </w:numPr>
        <w:pBdr>
          <w:top w:val="nil"/>
          <w:left w:val="nil"/>
          <w:bottom w:val="nil"/>
          <w:right w:val="nil"/>
          <w:between w:val="nil"/>
        </w:pBdr>
        <w:ind w:left="1080"/>
        <w:rPr>
          <w:rFonts w:ascii="Arial" w:eastAsia="Times New Roman" w:hAnsi="Arial" w:cs="Arial"/>
        </w:rPr>
      </w:pPr>
      <w:r w:rsidRPr="00CE6FFB">
        <w:rPr>
          <w:rFonts w:ascii="Arial" w:eastAsia="Times New Roman" w:hAnsi="Arial" w:cs="Arial"/>
          <w:color w:val="000000"/>
        </w:rPr>
        <w:t>O</w:t>
      </w:r>
      <w:r w:rsidR="005B73CB" w:rsidRPr="00CE6FFB">
        <w:rPr>
          <w:rFonts w:ascii="Arial" w:eastAsia="Times New Roman" w:hAnsi="Arial" w:cs="Arial"/>
          <w:color w:val="000000"/>
        </w:rPr>
        <w:t xml:space="preserve">ffering guidance and support letters for funding </w:t>
      </w:r>
      <w:r w:rsidR="005B73CB" w:rsidRPr="00CE6FFB">
        <w:rPr>
          <w:rFonts w:ascii="Arial" w:eastAsia="Times New Roman" w:hAnsi="Arial" w:cs="Arial"/>
        </w:rPr>
        <w:t xml:space="preserve">and fellowship </w:t>
      </w:r>
      <w:r w:rsidR="005B73CB" w:rsidRPr="00CE6FFB">
        <w:rPr>
          <w:rFonts w:ascii="Arial" w:eastAsia="Times New Roman" w:hAnsi="Arial" w:cs="Arial"/>
          <w:color w:val="000000"/>
        </w:rPr>
        <w:t>opportunities at UMBC and beyond</w:t>
      </w:r>
    </w:p>
    <w:p w14:paraId="5006CCAE" w14:textId="77777777" w:rsidR="00CE6FFB" w:rsidRDefault="00CE6FFB" w:rsidP="00CE6FFB">
      <w:pPr>
        <w:pBdr>
          <w:top w:val="nil"/>
          <w:left w:val="nil"/>
          <w:bottom w:val="nil"/>
          <w:right w:val="nil"/>
          <w:between w:val="nil"/>
        </w:pBdr>
        <w:ind w:left="360"/>
        <w:rPr>
          <w:rFonts w:ascii="Arial" w:eastAsia="Times New Roman" w:hAnsi="Arial" w:cs="Arial"/>
        </w:rPr>
      </w:pPr>
    </w:p>
    <w:p w14:paraId="0EB309E5" w14:textId="63F52E87" w:rsidR="005B73CB" w:rsidRPr="00CE6FFB" w:rsidRDefault="00FE3246" w:rsidP="00256ED4">
      <w:pPr>
        <w:pStyle w:val="ListParagraph"/>
        <w:numPr>
          <w:ilvl w:val="0"/>
          <w:numId w:val="10"/>
        </w:numPr>
        <w:pBdr>
          <w:top w:val="nil"/>
          <w:left w:val="nil"/>
          <w:bottom w:val="nil"/>
          <w:right w:val="nil"/>
          <w:between w:val="nil"/>
        </w:pBdr>
        <w:ind w:left="1080"/>
        <w:rPr>
          <w:rFonts w:ascii="Arial" w:eastAsia="Times New Roman" w:hAnsi="Arial" w:cs="Arial"/>
        </w:rPr>
      </w:pPr>
      <w:r w:rsidRPr="00CE6FFB">
        <w:rPr>
          <w:rFonts w:ascii="Arial" w:eastAsia="Times New Roman" w:hAnsi="Arial" w:cs="Arial"/>
          <w:color w:val="000000"/>
        </w:rPr>
        <w:t>L</w:t>
      </w:r>
      <w:r w:rsidR="005B73CB" w:rsidRPr="00CE6FFB">
        <w:rPr>
          <w:rFonts w:ascii="Arial" w:eastAsia="Times New Roman" w:hAnsi="Arial" w:cs="Arial"/>
          <w:color w:val="000000"/>
        </w:rPr>
        <w:t xml:space="preserve">istening to </w:t>
      </w:r>
      <w:r w:rsidRPr="00CE6FFB">
        <w:rPr>
          <w:rFonts w:ascii="Arial" w:eastAsia="Times New Roman" w:hAnsi="Arial" w:cs="Arial"/>
          <w:color w:val="000000"/>
        </w:rPr>
        <w:t>your</w:t>
      </w:r>
      <w:r w:rsidR="005B73CB" w:rsidRPr="00CE6FFB">
        <w:rPr>
          <w:rFonts w:ascii="Arial" w:eastAsia="Times New Roman" w:hAnsi="Arial" w:cs="Arial"/>
          <w:color w:val="000000"/>
        </w:rPr>
        <w:t xml:space="preserve"> concerns and helping </w:t>
      </w:r>
      <w:r w:rsidRPr="00CE6FFB">
        <w:rPr>
          <w:rFonts w:ascii="Arial" w:eastAsia="Times New Roman" w:hAnsi="Arial" w:cs="Arial"/>
          <w:color w:val="000000"/>
        </w:rPr>
        <w:t>you</w:t>
      </w:r>
      <w:r w:rsidR="005B73CB" w:rsidRPr="00CE6FFB">
        <w:rPr>
          <w:rFonts w:ascii="Arial" w:eastAsia="Times New Roman" w:hAnsi="Arial" w:cs="Arial"/>
          <w:color w:val="000000"/>
        </w:rPr>
        <w:t xml:space="preserve"> navigate resources at UMBC for counseling, etc., as needed</w:t>
      </w:r>
    </w:p>
    <w:p w14:paraId="0592872C" w14:textId="4471C5E5" w:rsidR="005B73CB" w:rsidRPr="001C56B7" w:rsidRDefault="00CC2693" w:rsidP="00F03EC1">
      <w:pPr>
        <w:pStyle w:val="Heading2"/>
        <w:numPr>
          <w:ilvl w:val="0"/>
          <w:numId w:val="0"/>
        </w:numPr>
        <w:ind w:left="360" w:hanging="360"/>
        <w:rPr>
          <w:rFonts w:ascii="Arial" w:hAnsi="Arial" w:cs="Arial"/>
        </w:rPr>
      </w:pPr>
      <w:r w:rsidRPr="001C56B7">
        <w:rPr>
          <w:rFonts w:ascii="Arial" w:hAnsi="Arial" w:cs="Arial"/>
        </w:rPr>
        <w:t>B.</w:t>
      </w:r>
      <w:r w:rsidRPr="001C56B7">
        <w:rPr>
          <w:rFonts w:ascii="Arial" w:hAnsi="Arial" w:cs="Arial"/>
        </w:rPr>
        <w:tab/>
      </w:r>
      <w:r w:rsidR="00157EA5" w:rsidRPr="001C56B7">
        <w:rPr>
          <w:rFonts w:ascii="Arial" w:hAnsi="Arial" w:cs="Arial"/>
        </w:rPr>
        <w:t>Expectations of Students with Regards to Advising</w:t>
      </w:r>
    </w:p>
    <w:p w14:paraId="66B00958" w14:textId="77777777" w:rsidR="00257745" w:rsidRPr="001C56B7" w:rsidRDefault="00257745" w:rsidP="00E63667">
      <w:pPr>
        <w:spacing w:line="80" w:lineRule="exact"/>
        <w:rPr>
          <w:rFonts w:ascii="Arial" w:eastAsia="Helvetica Neue" w:hAnsi="Arial" w:cs="Arial"/>
          <w:b/>
          <w:bCs/>
        </w:rPr>
      </w:pPr>
    </w:p>
    <w:p w14:paraId="17F9E7E7" w14:textId="4F881BF1" w:rsidR="00EC11A9" w:rsidRPr="001C56B7" w:rsidRDefault="00EC11A9" w:rsidP="00ED109C">
      <w:pPr>
        <w:ind w:left="360"/>
        <w:rPr>
          <w:rFonts w:ascii="Arial" w:eastAsia="Helvetica Neue" w:hAnsi="Arial" w:cs="Arial"/>
        </w:rPr>
      </w:pPr>
      <w:r w:rsidRPr="001C56B7">
        <w:rPr>
          <w:rFonts w:ascii="Arial" w:eastAsia="Helvetica Neue" w:hAnsi="Arial" w:cs="Arial"/>
        </w:rPr>
        <w:t xml:space="preserve">Every semester it is the student’s responsibility to meet with their </w:t>
      </w:r>
      <w:r w:rsidR="006E7BF9" w:rsidRPr="001C56B7">
        <w:rPr>
          <w:rFonts w:ascii="Arial" w:eastAsia="Helvetica Neue" w:hAnsi="Arial" w:cs="Arial"/>
        </w:rPr>
        <w:t>pr</w:t>
      </w:r>
      <w:r w:rsidRPr="001C56B7">
        <w:rPr>
          <w:rFonts w:ascii="Arial" w:eastAsia="Helvetica Neue" w:hAnsi="Arial" w:cs="Arial"/>
        </w:rPr>
        <w:t xml:space="preserve">ogram </w:t>
      </w:r>
      <w:r w:rsidR="006E7BF9" w:rsidRPr="001C56B7">
        <w:rPr>
          <w:rFonts w:ascii="Arial" w:eastAsia="Helvetica Neue" w:hAnsi="Arial" w:cs="Arial"/>
        </w:rPr>
        <w:t>a</w:t>
      </w:r>
      <w:r w:rsidRPr="001C56B7">
        <w:rPr>
          <w:rFonts w:ascii="Arial" w:eastAsia="Helvetica Neue" w:hAnsi="Arial" w:cs="Arial"/>
        </w:rPr>
        <w:t xml:space="preserve">dvisor to discuss the courses they are interested in taking in the upcoming semester. </w:t>
      </w:r>
      <w:r w:rsidR="007F48FE">
        <w:rPr>
          <w:rFonts w:ascii="Arial" w:eastAsia="Helvetica Neue" w:hAnsi="Arial" w:cs="Arial"/>
        </w:rPr>
        <w:t xml:space="preserve"> </w:t>
      </w:r>
      <w:r w:rsidR="0059350E" w:rsidRPr="001C56B7">
        <w:rPr>
          <w:rFonts w:ascii="Arial" w:eastAsia="Helvetica Neue" w:hAnsi="Arial" w:cs="Arial"/>
        </w:rPr>
        <w:t xml:space="preserve">After </w:t>
      </w:r>
      <w:r w:rsidR="006928D2" w:rsidRPr="001C56B7">
        <w:rPr>
          <w:rFonts w:ascii="Arial" w:eastAsia="Helvetica Neue" w:hAnsi="Arial" w:cs="Arial"/>
        </w:rPr>
        <w:t>completing LLC 890, the last seminar course for students,</w:t>
      </w:r>
      <w:r w:rsidR="0059350E" w:rsidRPr="001C56B7">
        <w:rPr>
          <w:rFonts w:ascii="Arial" w:eastAsia="Helvetica Neue" w:hAnsi="Arial" w:cs="Arial"/>
        </w:rPr>
        <w:t xml:space="preserve"> </w:t>
      </w:r>
      <w:r w:rsidR="006828C2" w:rsidRPr="001C56B7">
        <w:rPr>
          <w:rFonts w:ascii="Arial" w:eastAsia="Helvetica Neue" w:hAnsi="Arial" w:cs="Arial"/>
        </w:rPr>
        <w:t>it is the student’s responsibility for navigating their progress</w:t>
      </w:r>
      <w:r w:rsidR="0059350E" w:rsidRPr="001C56B7">
        <w:rPr>
          <w:rFonts w:ascii="Arial" w:eastAsia="Helvetica Neue" w:hAnsi="Arial" w:cs="Arial"/>
        </w:rPr>
        <w:t xml:space="preserve">ion by utilizing the </w:t>
      </w:r>
      <w:r w:rsidR="006928D2" w:rsidRPr="001C56B7">
        <w:rPr>
          <w:rFonts w:ascii="Arial" w:eastAsia="Helvetica Neue" w:hAnsi="Arial" w:cs="Arial"/>
        </w:rPr>
        <w:t xml:space="preserve">Progression Worksheet </w:t>
      </w:r>
      <w:r w:rsidR="0059350E" w:rsidRPr="001C56B7">
        <w:rPr>
          <w:rFonts w:ascii="Arial" w:eastAsia="Helvetica Neue" w:hAnsi="Arial" w:cs="Arial"/>
        </w:rPr>
        <w:t xml:space="preserve">found </w:t>
      </w:r>
      <w:r w:rsidR="001C3B86" w:rsidRPr="001C56B7">
        <w:rPr>
          <w:rFonts w:ascii="Arial" w:eastAsia="Helvetica Neue" w:hAnsi="Arial" w:cs="Arial"/>
        </w:rPr>
        <w:t>in their student Box folde</w:t>
      </w:r>
      <w:r w:rsidR="00A9795D" w:rsidRPr="001C56B7">
        <w:rPr>
          <w:rFonts w:ascii="Arial" w:eastAsia="Helvetica Neue" w:hAnsi="Arial" w:cs="Arial"/>
        </w:rPr>
        <w:t>r</w:t>
      </w:r>
      <w:r w:rsidR="00D05B78" w:rsidRPr="001C56B7">
        <w:rPr>
          <w:rFonts w:ascii="Arial" w:eastAsia="Helvetica Neue" w:hAnsi="Arial" w:cs="Arial"/>
        </w:rPr>
        <w:t xml:space="preserve">. </w:t>
      </w:r>
      <w:r w:rsidR="007F48FE">
        <w:rPr>
          <w:rFonts w:ascii="Arial" w:eastAsia="Helvetica Neue" w:hAnsi="Arial" w:cs="Arial"/>
        </w:rPr>
        <w:t xml:space="preserve"> </w:t>
      </w:r>
      <w:r w:rsidR="00D05B78" w:rsidRPr="001C56B7">
        <w:rPr>
          <w:rFonts w:ascii="Arial" w:eastAsia="Helvetica Neue" w:hAnsi="Arial" w:cs="Arial"/>
        </w:rPr>
        <w:t>T</w:t>
      </w:r>
      <w:r w:rsidR="0059350E" w:rsidRPr="001C56B7">
        <w:rPr>
          <w:rFonts w:ascii="Arial" w:eastAsia="Helvetica Neue" w:hAnsi="Arial" w:cs="Arial"/>
        </w:rPr>
        <w:t>he</w:t>
      </w:r>
      <w:r w:rsidR="00D05B78" w:rsidRPr="001C56B7">
        <w:rPr>
          <w:rFonts w:ascii="Arial" w:eastAsia="Helvetica Neue" w:hAnsi="Arial" w:cs="Arial"/>
        </w:rPr>
        <w:t xml:space="preserve"> student is</w:t>
      </w:r>
      <w:r w:rsidR="0059350E" w:rsidRPr="001C56B7">
        <w:rPr>
          <w:rFonts w:ascii="Arial" w:eastAsia="Helvetica Neue" w:hAnsi="Arial" w:cs="Arial"/>
        </w:rPr>
        <w:t xml:space="preserve"> still required to </w:t>
      </w:r>
      <w:r w:rsidR="00D05B78" w:rsidRPr="001C56B7">
        <w:rPr>
          <w:rFonts w:ascii="Arial" w:eastAsia="Helvetica Neue" w:hAnsi="Arial" w:cs="Arial"/>
        </w:rPr>
        <w:t xml:space="preserve">check-in </w:t>
      </w:r>
      <w:r w:rsidR="0059350E" w:rsidRPr="001C56B7">
        <w:rPr>
          <w:rFonts w:ascii="Arial" w:eastAsia="Helvetica Neue" w:hAnsi="Arial" w:cs="Arial"/>
        </w:rPr>
        <w:t>with their program advisor semi-annually</w:t>
      </w:r>
      <w:r w:rsidR="00D05B78" w:rsidRPr="001C56B7">
        <w:rPr>
          <w:rFonts w:ascii="Arial" w:eastAsia="Helvetica Neue" w:hAnsi="Arial" w:cs="Arial"/>
        </w:rPr>
        <w:t xml:space="preserve"> for programmatic guidance</w:t>
      </w:r>
      <w:r w:rsidR="0059350E" w:rsidRPr="001C56B7">
        <w:rPr>
          <w:rFonts w:ascii="Arial" w:eastAsia="Helvetica Neue" w:hAnsi="Arial" w:cs="Arial"/>
        </w:rPr>
        <w:t xml:space="preserve">. </w:t>
      </w:r>
      <w:r w:rsidR="007F48FE">
        <w:rPr>
          <w:rFonts w:ascii="Arial" w:eastAsia="Helvetica Neue" w:hAnsi="Arial" w:cs="Arial"/>
        </w:rPr>
        <w:t xml:space="preserve"> </w:t>
      </w:r>
      <w:r w:rsidR="001C3B86" w:rsidRPr="001C56B7">
        <w:rPr>
          <w:rFonts w:ascii="Arial" w:eastAsia="Helvetica Neue" w:hAnsi="Arial" w:cs="Arial"/>
        </w:rPr>
        <w:t>For optimal advisement, the</w:t>
      </w:r>
      <w:r w:rsidR="006E7BF9" w:rsidRPr="001C56B7">
        <w:rPr>
          <w:rFonts w:ascii="Arial" w:eastAsia="Helvetica Neue" w:hAnsi="Arial" w:cs="Arial"/>
        </w:rPr>
        <w:t xml:space="preserve"> student </w:t>
      </w:r>
      <w:r w:rsidR="001C3B86" w:rsidRPr="001C56B7">
        <w:rPr>
          <w:rFonts w:ascii="Arial" w:eastAsia="Helvetica Neue" w:hAnsi="Arial" w:cs="Arial"/>
        </w:rPr>
        <w:t xml:space="preserve">should </w:t>
      </w:r>
      <w:r w:rsidR="006E7BF9" w:rsidRPr="001C56B7">
        <w:rPr>
          <w:rFonts w:ascii="Arial" w:eastAsia="Helvetica Neue" w:hAnsi="Arial" w:cs="Arial"/>
        </w:rPr>
        <w:t>articulate their research goals more specifically</w:t>
      </w:r>
      <w:r w:rsidR="001C3B86" w:rsidRPr="001C56B7">
        <w:rPr>
          <w:rFonts w:ascii="Arial" w:eastAsia="Helvetica Neue" w:hAnsi="Arial" w:cs="Arial"/>
        </w:rPr>
        <w:t xml:space="preserve"> over time</w:t>
      </w:r>
      <w:r w:rsidR="006E7BF9" w:rsidRPr="001C56B7">
        <w:rPr>
          <w:rFonts w:ascii="Arial" w:eastAsia="Helvetica Neue" w:hAnsi="Arial" w:cs="Arial"/>
        </w:rPr>
        <w:t xml:space="preserve"> and outline their tentative timeline for program completion. </w:t>
      </w:r>
    </w:p>
    <w:p w14:paraId="576D0C78" w14:textId="77777777" w:rsidR="00E97411" w:rsidRDefault="00E97411" w:rsidP="00ED109C">
      <w:pPr>
        <w:ind w:left="360"/>
        <w:rPr>
          <w:rFonts w:ascii="Arial" w:eastAsia="Helvetica Neue" w:hAnsi="Arial" w:cs="Arial"/>
        </w:rPr>
      </w:pPr>
    </w:p>
    <w:p w14:paraId="69423772" w14:textId="23ED72B4" w:rsidR="006E7BF9" w:rsidRDefault="006E7BF9" w:rsidP="00ED109C">
      <w:pPr>
        <w:ind w:left="360"/>
        <w:rPr>
          <w:rFonts w:ascii="Arial" w:eastAsia="Helvetica Neue" w:hAnsi="Arial" w:cs="Arial"/>
        </w:rPr>
      </w:pPr>
      <w:r w:rsidRPr="001C56B7">
        <w:rPr>
          <w:rFonts w:ascii="Arial" w:eastAsia="Helvetica Neue" w:hAnsi="Arial" w:cs="Arial"/>
        </w:rPr>
        <w:lastRenderedPageBreak/>
        <w:t xml:space="preserve">To foster a productive </w:t>
      </w:r>
      <w:r w:rsidR="00327006" w:rsidRPr="001C56B7">
        <w:rPr>
          <w:rFonts w:ascii="Arial" w:eastAsia="Helvetica Neue" w:hAnsi="Arial" w:cs="Arial"/>
        </w:rPr>
        <w:t xml:space="preserve">relationship, </w:t>
      </w:r>
      <w:r w:rsidRPr="001C56B7">
        <w:rPr>
          <w:rFonts w:ascii="Arial" w:eastAsia="Helvetica Neue" w:hAnsi="Arial" w:cs="Arial"/>
        </w:rPr>
        <w:t xml:space="preserve">students </w:t>
      </w:r>
      <w:r w:rsidR="00327006" w:rsidRPr="001C56B7">
        <w:rPr>
          <w:rFonts w:ascii="Arial" w:eastAsia="Helvetica Neue" w:hAnsi="Arial" w:cs="Arial"/>
        </w:rPr>
        <w:t>should:</w:t>
      </w:r>
    </w:p>
    <w:p w14:paraId="2422BC83" w14:textId="77777777" w:rsidR="00853A2B" w:rsidRPr="001C56B7" w:rsidRDefault="00853A2B" w:rsidP="00ED109C">
      <w:pPr>
        <w:ind w:left="360"/>
        <w:rPr>
          <w:rFonts w:ascii="Arial" w:eastAsia="Helvetica Neue" w:hAnsi="Arial" w:cs="Arial"/>
        </w:rPr>
      </w:pPr>
    </w:p>
    <w:p w14:paraId="30484F97" w14:textId="40B3F77F" w:rsidR="00853A2B" w:rsidRPr="00853A2B" w:rsidRDefault="00157EA5" w:rsidP="00256ED4">
      <w:pPr>
        <w:pStyle w:val="ListParagraph"/>
        <w:numPr>
          <w:ilvl w:val="0"/>
          <w:numId w:val="11"/>
        </w:numPr>
        <w:ind w:left="1080"/>
        <w:rPr>
          <w:rFonts w:ascii="Arial" w:eastAsia="Helvetica Neue" w:hAnsi="Arial" w:cs="Arial"/>
        </w:rPr>
      </w:pPr>
      <w:r w:rsidRPr="00853A2B">
        <w:rPr>
          <w:rFonts w:ascii="Arial" w:eastAsia="Helvetica Neue" w:hAnsi="Arial" w:cs="Arial"/>
        </w:rPr>
        <w:t xml:space="preserve">Be responsive and communicative with </w:t>
      </w:r>
      <w:r w:rsidR="00327006" w:rsidRPr="00853A2B">
        <w:rPr>
          <w:rFonts w:ascii="Arial" w:eastAsia="Helvetica Neue" w:hAnsi="Arial" w:cs="Arial"/>
        </w:rPr>
        <w:t>their</w:t>
      </w:r>
      <w:r w:rsidRPr="00853A2B">
        <w:rPr>
          <w:rFonts w:ascii="Arial" w:eastAsia="Helvetica Neue" w:hAnsi="Arial" w:cs="Arial"/>
        </w:rPr>
        <w:t xml:space="preserve"> program advisor</w:t>
      </w:r>
    </w:p>
    <w:p w14:paraId="745758D4" w14:textId="77777777" w:rsidR="00853A2B" w:rsidRDefault="00853A2B" w:rsidP="00853A2B">
      <w:pPr>
        <w:ind w:left="360"/>
        <w:rPr>
          <w:rFonts w:ascii="Arial" w:eastAsia="Helvetica Neue" w:hAnsi="Arial" w:cs="Arial"/>
        </w:rPr>
      </w:pPr>
    </w:p>
    <w:p w14:paraId="058A91FB" w14:textId="77777777" w:rsidR="00853A2B" w:rsidRPr="00853A2B" w:rsidRDefault="00A82A27" w:rsidP="00256ED4">
      <w:pPr>
        <w:pStyle w:val="ListParagraph"/>
        <w:numPr>
          <w:ilvl w:val="0"/>
          <w:numId w:val="11"/>
        </w:numPr>
        <w:ind w:left="1080"/>
        <w:rPr>
          <w:rFonts w:ascii="Arial" w:eastAsia="Helvetica Neue" w:hAnsi="Arial" w:cs="Arial"/>
        </w:rPr>
      </w:pPr>
      <w:r w:rsidRPr="00853A2B">
        <w:rPr>
          <w:rFonts w:ascii="Arial" w:eastAsia="Helvetica Neue" w:hAnsi="Arial" w:cs="Arial"/>
        </w:rPr>
        <w:t>Prepare for semi-annual advising by</w:t>
      </w:r>
      <w:r w:rsidR="00327006" w:rsidRPr="00853A2B">
        <w:rPr>
          <w:rFonts w:ascii="Arial" w:eastAsia="Helvetica Neue" w:hAnsi="Arial" w:cs="Arial"/>
        </w:rPr>
        <w:t xml:space="preserve"> first</w:t>
      </w:r>
      <w:r w:rsidRPr="00853A2B">
        <w:rPr>
          <w:rFonts w:ascii="Arial" w:eastAsia="Helvetica Neue" w:hAnsi="Arial" w:cs="Arial"/>
        </w:rPr>
        <w:t xml:space="preserve"> reviewing course options for the upcoming semester and updating </w:t>
      </w:r>
      <w:r w:rsidR="00327006" w:rsidRPr="00853A2B">
        <w:rPr>
          <w:rFonts w:ascii="Arial" w:eastAsia="Helvetica Neue" w:hAnsi="Arial" w:cs="Arial"/>
        </w:rPr>
        <w:t>thei</w:t>
      </w:r>
      <w:r w:rsidR="00173D1B" w:rsidRPr="00853A2B">
        <w:rPr>
          <w:rFonts w:ascii="Arial" w:eastAsia="Helvetica Neue" w:hAnsi="Arial" w:cs="Arial"/>
        </w:rPr>
        <w:t>r</w:t>
      </w:r>
      <w:r w:rsidRPr="00853A2B">
        <w:rPr>
          <w:rFonts w:ascii="Arial" w:eastAsia="Helvetica Neue" w:hAnsi="Arial" w:cs="Arial"/>
        </w:rPr>
        <w:t xml:space="preserve"> </w:t>
      </w:r>
      <w:r w:rsidR="00173D1B" w:rsidRPr="00853A2B">
        <w:rPr>
          <w:rFonts w:ascii="Arial" w:eastAsia="Helvetica Neue" w:hAnsi="Arial" w:cs="Arial"/>
        </w:rPr>
        <w:t>P</w:t>
      </w:r>
      <w:r w:rsidRPr="00853A2B">
        <w:rPr>
          <w:rFonts w:ascii="Arial" w:eastAsia="Helvetica Neue" w:hAnsi="Arial" w:cs="Arial"/>
        </w:rPr>
        <w:t xml:space="preserve">rogress </w:t>
      </w:r>
      <w:r w:rsidR="00173D1B" w:rsidRPr="00853A2B">
        <w:rPr>
          <w:rFonts w:ascii="Arial" w:eastAsia="Helvetica Neue" w:hAnsi="Arial" w:cs="Arial"/>
        </w:rPr>
        <w:t>R</w:t>
      </w:r>
      <w:r w:rsidRPr="00853A2B">
        <w:rPr>
          <w:rFonts w:ascii="Arial" w:eastAsia="Helvetica Neue" w:hAnsi="Arial" w:cs="Arial"/>
        </w:rPr>
        <w:t>eport</w:t>
      </w:r>
      <w:r w:rsidR="00173D1B" w:rsidRPr="00853A2B">
        <w:rPr>
          <w:rFonts w:ascii="Arial" w:eastAsia="Helvetica Neue" w:hAnsi="Arial" w:cs="Arial"/>
        </w:rPr>
        <w:t xml:space="preserve"> and uploading it to </w:t>
      </w:r>
      <w:r w:rsidR="00327006" w:rsidRPr="00853A2B">
        <w:rPr>
          <w:rFonts w:ascii="Arial" w:eastAsia="Helvetica Neue" w:hAnsi="Arial" w:cs="Arial"/>
        </w:rPr>
        <w:t>their</w:t>
      </w:r>
      <w:r w:rsidR="00173D1B" w:rsidRPr="00853A2B">
        <w:rPr>
          <w:rFonts w:ascii="Arial" w:eastAsia="Helvetica Neue" w:hAnsi="Arial" w:cs="Arial"/>
        </w:rPr>
        <w:t xml:space="preserve"> student Box folder</w:t>
      </w:r>
    </w:p>
    <w:p w14:paraId="4A5CAB9C" w14:textId="77777777" w:rsidR="00853A2B" w:rsidRDefault="00853A2B" w:rsidP="00853A2B">
      <w:pPr>
        <w:ind w:left="360"/>
        <w:rPr>
          <w:rFonts w:ascii="Arial" w:eastAsia="Helvetica Neue" w:hAnsi="Arial" w:cs="Arial"/>
        </w:rPr>
      </w:pPr>
    </w:p>
    <w:p w14:paraId="1186CA93" w14:textId="300EFF16" w:rsidR="00F5159B" w:rsidRPr="00853A2B" w:rsidRDefault="00A82A27" w:rsidP="00256ED4">
      <w:pPr>
        <w:pStyle w:val="ListParagraph"/>
        <w:numPr>
          <w:ilvl w:val="0"/>
          <w:numId w:val="11"/>
        </w:numPr>
        <w:ind w:left="1080"/>
        <w:rPr>
          <w:rFonts w:ascii="Arial" w:eastAsia="Helvetica Neue" w:hAnsi="Arial" w:cs="Arial"/>
        </w:rPr>
      </w:pPr>
      <w:r w:rsidRPr="00853A2B">
        <w:rPr>
          <w:rFonts w:ascii="Arial" w:eastAsia="Helvetica Neue" w:hAnsi="Arial" w:cs="Arial"/>
        </w:rPr>
        <w:t xml:space="preserve">Wait to register for classes until after </w:t>
      </w:r>
      <w:r w:rsidR="00327006" w:rsidRPr="00853A2B">
        <w:rPr>
          <w:rFonts w:ascii="Arial" w:eastAsia="Helvetica Neue" w:hAnsi="Arial" w:cs="Arial"/>
        </w:rPr>
        <w:t>they</w:t>
      </w:r>
      <w:r w:rsidRPr="00853A2B">
        <w:rPr>
          <w:rFonts w:ascii="Arial" w:eastAsia="Helvetica Neue" w:hAnsi="Arial" w:cs="Arial"/>
        </w:rPr>
        <w:t xml:space="preserve"> meet with </w:t>
      </w:r>
      <w:r w:rsidR="00327006" w:rsidRPr="00853A2B">
        <w:rPr>
          <w:rFonts w:ascii="Arial" w:eastAsia="Helvetica Neue" w:hAnsi="Arial" w:cs="Arial"/>
        </w:rPr>
        <w:t>their</w:t>
      </w:r>
      <w:r w:rsidRPr="00853A2B">
        <w:rPr>
          <w:rFonts w:ascii="Arial" w:eastAsia="Helvetica Neue" w:hAnsi="Arial" w:cs="Arial"/>
        </w:rPr>
        <w:t xml:space="preserve"> program advisor </w:t>
      </w:r>
    </w:p>
    <w:p w14:paraId="25BAFCF3" w14:textId="1F2E44E2" w:rsidR="00F5159B" w:rsidRPr="001C56B7" w:rsidRDefault="00CC2693" w:rsidP="00F03EC1">
      <w:pPr>
        <w:pStyle w:val="Heading2"/>
        <w:numPr>
          <w:ilvl w:val="0"/>
          <w:numId w:val="0"/>
        </w:numPr>
        <w:ind w:left="360" w:hanging="360"/>
        <w:rPr>
          <w:rFonts w:ascii="Arial" w:hAnsi="Arial" w:cs="Arial"/>
        </w:rPr>
      </w:pPr>
      <w:r w:rsidRPr="001C56B7">
        <w:rPr>
          <w:rFonts w:ascii="Arial" w:hAnsi="Arial" w:cs="Arial"/>
        </w:rPr>
        <w:t xml:space="preserve">C. </w:t>
      </w:r>
      <w:r w:rsidRPr="001C56B7">
        <w:rPr>
          <w:rFonts w:ascii="Arial" w:hAnsi="Arial" w:cs="Arial"/>
        </w:rPr>
        <w:tab/>
      </w:r>
      <w:r w:rsidR="00E3574E" w:rsidRPr="001C56B7">
        <w:rPr>
          <w:rFonts w:ascii="Arial" w:hAnsi="Arial" w:cs="Arial"/>
        </w:rPr>
        <w:t>Communications</w:t>
      </w:r>
    </w:p>
    <w:p w14:paraId="5E217B69" w14:textId="77777777" w:rsidR="00E3574E" w:rsidRPr="001C56B7" w:rsidRDefault="00E3574E" w:rsidP="0059143A">
      <w:pPr>
        <w:pStyle w:val="ListParagraph"/>
        <w:spacing w:line="80" w:lineRule="exact"/>
        <w:ind w:left="0"/>
        <w:rPr>
          <w:rFonts w:ascii="Arial" w:eastAsia="Helvetica Neue" w:hAnsi="Arial" w:cs="Arial"/>
        </w:rPr>
      </w:pPr>
    </w:p>
    <w:p w14:paraId="079118AC" w14:textId="33A4C8CA" w:rsidR="00754B4F" w:rsidRPr="001C56B7" w:rsidRDefault="00E3574E" w:rsidP="00D347B1">
      <w:pPr>
        <w:pStyle w:val="ListParagraph"/>
        <w:tabs>
          <w:tab w:val="left" w:pos="360"/>
        </w:tabs>
        <w:ind w:left="360"/>
        <w:rPr>
          <w:rFonts w:ascii="Arial" w:eastAsia="Helvetica Neue" w:hAnsi="Arial" w:cs="Arial"/>
        </w:rPr>
      </w:pPr>
      <w:r w:rsidRPr="001C56B7">
        <w:rPr>
          <w:rFonts w:ascii="Arial" w:eastAsia="Helvetica Neue" w:hAnsi="Arial" w:cs="Arial"/>
        </w:rPr>
        <w:t xml:space="preserve">Students should use their umbc.edu email address for all correspondence. </w:t>
      </w:r>
      <w:r w:rsidR="007F48FE">
        <w:rPr>
          <w:rFonts w:ascii="Arial" w:eastAsia="Helvetica Neue" w:hAnsi="Arial" w:cs="Arial"/>
        </w:rPr>
        <w:t xml:space="preserve"> </w:t>
      </w:r>
      <w:r w:rsidR="00754B4F" w:rsidRPr="001C56B7">
        <w:rPr>
          <w:rFonts w:ascii="Arial" w:eastAsia="Helvetica Neue" w:hAnsi="Arial" w:cs="Arial"/>
        </w:rPr>
        <w:t xml:space="preserve">Practicing good email etiquette of reading and responding to emails in a timely, respectful manner is vital for student success. </w:t>
      </w:r>
    </w:p>
    <w:p w14:paraId="162979F0" w14:textId="77777777" w:rsidR="00754B4F" w:rsidRPr="003C0482" w:rsidRDefault="00754B4F" w:rsidP="00D347B1">
      <w:pPr>
        <w:pStyle w:val="ListParagraph"/>
        <w:tabs>
          <w:tab w:val="left" w:pos="360"/>
        </w:tabs>
        <w:ind w:left="0"/>
        <w:rPr>
          <w:rFonts w:ascii="Arial" w:eastAsia="Helvetica Neue" w:hAnsi="Arial" w:cs="Arial"/>
        </w:rPr>
      </w:pPr>
    </w:p>
    <w:p w14:paraId="1A748A92" w14:textId="793798AC" w:rsidR="00E3574E" w:rsidRPr="003C0482" w:rsidRDefault="00754B4F" w:rsidP="00D347B1">
      <w:pPr>
        <w:pStyle w:val="ListParagraph"/>
        <w:tabs>
          <w:tab w:val="left" w:pos="360"/>
        </w:tabs>
        <w:ind w:left="360"/>
        <w:rPr>
          <w:rFonts w:ascii="Arial" w:eastAsia="Helvetica Neue" w:hAnsi="Arial" w:cs="Arial"/>
        </w:rPr>
      </w:pPr>
      <w:r w:rsidRPr="003C0482">
        <w:rPr>
          <w:rFonts w:ascii="Arial" w:eastAsia="Helvetica Neue" w:hAnsi="Arial" w:cs="Arial"/>
        </w:rPr>
        <w:t>Students are</w:t>
      </w:r>
      <w:r w:rsidR="00E3574E" w:rsidRPr="003C0482">
        <w:rPr>
          <w:rFonts w:ascii="Arial" w:eastAsia="Helvetica Neue" w:hAnsi="Arial" w:cs="Arial"/>
        </w:rPr>
        <w:t xml:space="preserve"> automatically added to the LLC </w:t>
      </w:r>
      <w:r w:rsidR="00E3574E" w:rsidRPr="009C4847">
        <w:rPr>
          <w:rFonts w:ascii="Arial" w:eastAsia="Helvetica Neue" w:hAnsi="Arial" w:cs="Arial"/>
        </w:rPr>
        <w:t>my</w:t>
      </w:r>
      <w:r w:rsidR="00E3574E" w:rsidRPr="003C0482">
        <w:rPr>
          <w:rFonts w:ascii="Arial" w:eastAsia="Helvetica Neue" w:hAnsi="Arial" w:cs="Arial"/>
        </w:rPr>
        <w:t>UMBC Group and to LLC’s google grou</w:t>
      </w:r>
      <w:r w:rsidRPr="003C0482">
        <w:rPr>
          <w:rFonts w:ascii="Arial" w:eastAsia="Helvetica Neue" w:hAnsi="Arial" w:cs="Arial"/>
        </w:rPr>
        <w:t>p</w:t>
      </w:r>
      <w:r w:rsidR="0059143A" w:rsidRPr="003C0482">
        <w:rPr>
          <w:rFonts w:ascii="Arial" w:eastAsia="Helvetica Neue" w:hAnsi="Arial" w:cs="Arial"/>
        </w:rPr>
        <w:t xml:space="preserve">, both of which will generate emails to </w:t>
      </w:r>
      <w:r w:rsidR="001C3B86" w:rsidRPr="003C0482">
        <w:rPr>
          <w:rFonts w:ascii="Arial" w:eastAsia="Helvetica Neue" w:hAnsi="Arial" w:cs="Arial"/>
        </w:rPr>
        <w:t>their</w:t>
      </w:r>
      <w:r w:rsidR="0059143A" w:rsidRPr="003C0482">
        <w:rPr>
          <w:rFonts w:ascii="Arial" w:eastAsia="Helvetica Neue" w:hAnsi="Arial" w:cs="Arial"/>
        </w:rPr>
        <w:t xml:space="preserve"> inbox</w:t>
      </w:r>
      <w:r w:rsidR="00E3574E" w:rsidRPr="003C0482">
        <w:rPr>
          <w:rFonts w:ascii="Arial" w:eastAsia="Helvetica Neue" w:hAnsi="Arial" w:cs="Arial"/>
        </w:rPr>
        <w:t xml:space="preserve">. </w:t>
      </w:r>
    </w:p>
    <w:p w14:paraId="390D0369" w14:textId="77777777" w:rsidR="001C3B86" w:rsidRPr="003C0482" w:rsidRDefault="001C3B86" w:rsidP="00D347B1">
      <w:pPr>
        <w:pStyle w:val="ListParagraph"/>
        <w:tabs>
          <w:tab w:val="left" w:pos="360"/>
        </w:tabs>
        <w:ind w:left="0"/>
        <w:rPr>
          <w:rFonts w:ascii="Arial" w:eastAsia="Helvetica Neue" w:hAnsi="Arial" w:cs="Arial"/>
        </w:rPr>
      </w:pPr>
    </w:p>
    <w:p w14:paraId="097FFCB5" w14:textId="62EC7477" w:rsidR="00AD0B38" w:rsidRPr="003C0482" w:rsidRDefault="00485709" w:rsidP="0002194D">
      <w:pPr>
        <w:pStyle w:val="ListParagraph"/>
        <w:tabs>
          <w:tab w:val="left" w:pos="360"/>
        </w:tabs>
        <w:ind w:left="360"/>
        <w:rPr>
          <w:rStyle w:val="Hyperlink"/>
          <w:rFonts w:ascii="Arial" w:eastAsia="Helvetica Neue" w:hAnsi="Arial" w:cs="Arial"/>
        </w:rPr>
      </w:pPr>
      <w:r w:rsidRPr="003C0482">
        <w:rPr>
          <w:rFonts w:ascii="Arial" w:eastAsia="Helvetica Neue" w:hAnsi="Arial" w:cs="Arial"/>
        </w:rPr>
        <w:t xml:space="preserve">Students can also follow LLC’s </w:t>
      </w:r>
      <w:r w:rsidR="001C3B86" w:rsidRPr="003C0482">
        <w:rPr>
          <w:rFonts w:ascii="Arial" w:eastAsia="Helvetica Neue" w:hAnsi="Arial" w:cs="Arial"/>
        </w:rPr>
        <w:t xml:space="preserve">LinkedIn </w:t>
      </w:r>
      <w:r w:rsidRPr="003C0482">
        <w:rPr>
          <w:rFonts w:ascii="Arial" w:eastAsia="Helvetica Neue" w:hAnsi="Arial" w:cs="Arial"/>
        </w:rPr>
        <w:t xml:space="preserve">account at </w:t>
      </w:r>
      <w:hyperlink r:id="rId22" w:history="1">
        <w:r w:rsidR="00754B4F" w:rsidRPr="003C0482">
          <w:rPr>
            <w:rStyle w:val="Hyperlink"/>
            <w:rFonts w:ascii="Arial" w:eastAsia="Helvetica Neue" w:hAnsi="Arial" w:cs="Arial"/>
          </w:rPr>
          <w:t>https://www.linkedin.com/in/llcphd/</w:t>
        </w:r>
      </w:hyperlink>
    </w:p>
    <w:p w14:paraId="60E9AF25" w14:textId="34D52B92" w:rsidR="0061741B" w:rsidRPr="001C56B7" w:rsidRDefault="00AD0B38" w:rsidP="001E100F">
      <w:pPr>
        <w:pStyle w:val="Heading1"/>
        <w:numPr>
          <w:ilvl w:val="0"/>
          <w:numId w:val="0"/>
        </w:numPr>
        <w:ind w:left="360"/>
        <w:rPr>
          <w:rFonts w:ascii="Arial" w:hAnsi="Arial" w:cs="Arial"/>
        </w:rPr>
      </w:pPr>
      <w:r w:rsidRPr="001C56B7">
        <w:rPr>
          <w:rFonts w:ascii="Arial" w:hAnsi="Arial" w:cs="Arial"/>
        </w:rPr>
        <w:t>UMBC Resources</w:t>
      </w:r>
    </w:p>
    <w:p w14:paraId="7CFF3ECA" w14:textId="0752E34B" w:rsidR="0059143A" w:rsidRPr="001C56B7" w:rsidRDefault="0059143A" w:rsidP="00256ED4">
      <w:pPr>
        <w:pStyle w:val="Heading2"/>
        <w:numPr>
          <w:ilvl w:val="0"/>
          <w:numId w:val="4"/>
        </w:numPr>
        <w:rPr>
          <w:rFonts w:ascii="Arial" w:hAnsi="Arial" w:cs="Arial"/>
        </w:rPr>
      </w:pPr>
      <w:r w:rsidRPr="001C56B7">
        <w:rPr>
          <w:rFonts w:ascii="Arial" w:hAnsi="Arial" w:cs="Arial"/>
        </w:rPr>
        <w:t>The Graduate School</w:t>
      </w:r>
      <w:r w:rsidR="00A6057F" w:rsidRPr="001C56B7">
        <w:rPr>
          <w:rFonts w:ascii="Arial" w:hAnsi="Arial" w:cs="Arial"/>
        </w:rPr>
        <w:t xml:space="preserve"> and the College of Arts, Humanities, and Social Sciences</w:t>
      </w:r>
    </w:p>
    <w:p w14:paraId="38CBC323" w14:textId="77777777" w:rsidR="003B6138" w:rsidRPr="001C56B7" w:rsidRDefault="003B6138" w:rsidP="003B6138">
      <w:pPr>
        <w:spacing w:line="80" w:lineRule="exact"/>
        <w:rPr>
          <w:rFonts w:ascii="Arial" w:hAnsi="Arial" w:cs="Arial"/>
          <w:b/>
          <w:bCs/>
        </w:rPr>
      </w:pPr>
    </w:p>
    <w:p w14:paraId="56EFD55E" w14:textId="53B7B7DC" w:rsidR="00A6057F" w:rsidRPr="001C56B7" w:rsidRDefault="0059143A" w:rsidP="00D347B1">
      <w:pPr>
        <w:tabs>
          <w:tab w:val="left" w:pos="360"/>
        </w:tabs>
        <w:ind w:left="360"/>
        <w:rPr>
          <w:rFonts w:ascii="Arial" w:hAnsi="Arial" w:cs="Arial"/>
        </w:rPr>
      </w:pPr>
      <w:r w:rsidRPr="001C56B7">
        <w:rPr>
          <w:rFonts w:ascii="Arial" w:hAnsi="Arial" w:cs="Arial"/>
        </w:rPr>
        <w:t xml:space="preserve">The Language, Literacy, and Culture Doctoral Program </w:t>
      </w:r>
      <w:r w:rsidR="00A6057F" w:rsidRPr="001C56B7">
        <w:rPr>
          <w:rFonts w:ascii="Arial" w:hAnsi="Arial" w:cs="Arial"/>
        </w:rPr>
        <w:t xml:space="preserve">operates under the rules and policies of the UMBC Graduate School, though its funding and academic home is within the College of Arts, Humanities, and Social Sciences (CAHSS). </w:t>
      </w:r>
      <w:r w:rsidR="007F48FE">
        <w:rPr>
          <w:rFonts w:ascii="Arial" w:hAnsi="Arial" w:cs="Arial"/>
        </w:rPr>
        <w:t xml:space="preserve"> </w:t>
      </w:r>
      <w:r w:rsidR="00A6057F" w:rsidRPr="001C56B7">
        <w:rPr>
          <w:rFonts w:ascii="Arial" w:hAnsi="Arial" w:cs="Arial"/>
        </w:rPr>
        <w:t>Both of these entities provide a variety of resources important to our program and its students such as:</w:t>
      </w:r>
    </w:p>
    <w:p w14:paraId="3D9651EB" w14:textId="77777777" w:rsidR="00D61CA4" w:rsidRPr="001C56B7" w:rsidRDefault="00D61CA4" w:rsidP="00D347B1">
      <w:pPr>
        <w:tabs>
          <w:tab w:val="left" w:pos="360"/>
        </w:tabs>
        <w:rPr>
          <w:rFonts w:ascii="Arial" w:hAnsi="Arial" w:cs="Arial"/>
        </w:rPr>
      </w:pPr>
    </w:p>
    <w:p w14:paraId="628A67C9" w14:textId="3B14D07C" w:rsidR="00D61CA4" w:rsidRPr="001C56B7" w:rsidRDefault="00D61CA4" w:rsidP="00D347B1">
      <w:pPr>
        <w:tabs>
          <w:tab w:val="left" w:pos="360"/>
        </w:tabs>
        <w:rPr>
          <w:rFonts w:ascii="Arial" w:hAnsi="Arial" w:cs="Arial"/>
        </w:rPr>
      </w:pPr>
      <w:r w:rsidRPr="001C56B7">
        <w:rPr>
          <w:rFonts w:ascii="Arial" w:hAnsi="Arial" w:cs="Arial"/>
        </w:rPr>
        <w:tab/>
        <w:t>Graduate School resources:</w:t>
      </w:r>
    </w:p>
    <w:p w14:paraId="402391AC" w14:textId="4D4CCF69" w:rsidR="003B6138" w:rsidRPr="00853A2B" w:rsidRDefault="003B6138" w:rsidP="00256ED4">
      <w:pPr>
        <w:pStyle w:val="ListParagraph"/>
        <w:numPr>
          <w:ilvl w:val="0"/>
          <w:numId w:val="12"/>
        </w:numPr>
        <w:rPr>
          <w:rFonts w:ascii="Arial" w:hAnsi="Arial" w:cs="Arial"/>
        </w:rPr>
      </w:pPr>
      <w:hyperlink r:id="rId23" w:history="1">
        <w:r w:rsidRPr="00853A2B">
          <w:rPr>
            <w:rStyle w:val="Hyperlink"/>
            <w:rFonts w:ascii="Arial" w:hAnsi="Arial" w:cs="Arial"/>
          </w:rPr>
          <w:t>Graduate School Policies</w:t>
        </w:r>
      </w:hyperlink>
    </w:p>
    <w:p w14:paraId="03FE6755" w14:textId="5694C0B8" w:rsidR="00A6057F" w:rsidRPr="00853A2B" w:rsidRDefault="00A6057F" w:rsidP="00256ED4">
      <w:pPr>
        <w:pStyle w:val="ListParagraph"/>
        <w:numPr>
          <w:ilvl w:val="0"/>
          <w:numId w:val="12"/>
        </w:numPr>
        <w:rPr>
          <w:rFonts w:ascii="Arial" w:hAnsi="Arial" w:cs="Arial"/>
        </w:rPr>
      </w:pPr>
      <w:hyperlink r:id="rId24" w:history="1">
        <w:r w:rsidRPr="00853A2B">
          <w:rPr>
            <w:rStyle w:val="Hyperlink"/>
            <w:rFonts w:ascii="Arial" w:hAnsi="Arial" w:cs="Arial"/>
          </w:rPr>
          <w:t>Graduate Student Association</w:t>
        </w:r>
      </w:hyperlink>
    </w:p>
    <w:p w14:paraId="32480C85" w14:textId="02FCC72E" w:rsidR="00A6057F" w:rsidRPr="00853A2B" w:rsidRDefault="00651F66" w:rsidP="00256ED4">
      <w:pPr>
        <w:pStyle w:val="ListParagraph"/>
        <w:numPr>
          <w:ilvl w:val="0"/>
          <w:numId w:val="12"/>
        </w:numPr>
        <w:rPr>
          <w:rFonts w:ascii="Arial" w:hAnsi="Arial" w:cs="Arial"/>
        </w:rPr>
      </w:pPr>
      <w:hyperlink r:id="rId25" w:history="1">
        <w:r w:rsidRPr="00853A2B">
          <w:rPr>
            <w:rStyle w:val="Hyperlink"/>
            <w:rFonts w:ascii="Arial" w:hAnsi="Arial" w:cs="Arial"/>
          </w:rPr>
          <w:t>Office of Grad Student and Postdoc Development</w:t>
        </w:r>
      </w:hyperlink>
    </w:p>
    <w:p w14:paraId="21F524BE" w14:textId="77777777" w:rsidR="00D61CA4" w:rsidRPr="001C56B7" w:rsidRDefault="00D61CA4" w:rsidP="00853A2B">
      <w:pPr>
        <w:rPr>
          <w:rFonts w:ascii="Arial" w:hAnsi="Arial" w:cs="Arial"/>
        </w:rPr>
      </w:pPr>
    </w:p>
    <w:p w14:paraId="433F8087" w14:textId="6E7D68FD" w:rsidR="00D61CA4" w:rsidRPr="001C56B7" w:rsidRDefault="00D347B1" w:rsidP="00853A2B">
      <w:pPr>
        <w:tabs>
          <w:tab w:val="left" w:pos="360"/>
        </w:tabs>
        <w:rPr>
          <w:rFonts w:ascii="Arial" w:hAnsi="Arial" w:cs="Arial"/>
        </w:rPr>
      </w:pPr>
      <w:r w:rsidRPr="001C56B7">
        <w:rPr>
          <w:rFonts w:ascii="Arial" w:hAnsi="Arial" w:cs="Arial"/>
        </w:rPr>
        <w:tab/>
      </w:r>
      <w:r w:rsidR="00D61CA4" w:rsidRPr="001C56B7">
        <w:rPr>
          <w:rFonts w:ascii="Arial" w:hAnsi="Arial" w:cs="Arial"/>
        </w:rPr>
        <w:t>CAHSS resources:</w:t>
      </w:r>
    </w:p>
    <w:p w14:paraId="5B7ADD28" w14:textId="32A0BF2C" w:rsidR="00A6057F" w:rsidRPr="00853A2B" w:rsidRDefault="00A6057F" w:rsidP="00256ED4">
      <w:pPr>
        <w:pStyle w:val="ListParagraph"/>
        <w:numPr>
          <w:ilvl w:val="0"/>
          <w:numId w:val="13"/>
        </w:numPr>
        <w:rPr>
          <w:rFonts w:ascii="Arial" w:hAnsi="Arial" w:cs="Arial"/>
        </w:rPr>
      </w:pPr>
      <w:hyperlink r:id="rId26" w:history="1">
        <w:r w:rsidRPr="00853A2B">
          <w:rPr>
            <w:rStyle w:val="Hyperlink"/>
            <w:rFonts w:ascii="Arial" w:hAnsi="Arial" w:cs="Arial"/>
          </w:rPr>
          <w:t>Dresher Center for the Humanities</w:t>
        </w:r>
      </w:hyperlink>
    </w:p>
    <w:p w14:paraId="30915AB7" w14:textId="01E09C1F" w:rsidR="00A6057F" w:rsidRPr="00853A2B" w:rsidRDefault="00A6057F" w:rsidP="00256ED4">
      <w:pPr>
        <w:pStyle w:val="ListParagraph"/>
        <w:numPr>
          <w:ilvl w:val="0"/>
          <w:numId w:val="13"/>
        </w:numPr>
        <w:rPr>
          <w:rFonts w:ascii="Arial" w:hAnsi="Arial" w:cs="Arial"/>
        </w:rPr>
      </w:pPr>
      <w:hyperlink r:id="rId27" w:history="1">
        <w:r w:rsidRPr="00853A2B">
          <w:rPr>
            <w:rStyle w:val="Hyperlink"/>
            <w:rFonts w:ascii="Arial" w:hAnsi="Arial" w:cs="Arial"/>
          </w:rPr>
          <w:t>Center for Social Science Scholarship</w:t>
        </w:r>
      </w:hyperlink>
    </w:p>
    <w:p w14:paraId="63F1A038" w14:textId="479C8359" w:rsidR="00F1534E" w:rsidRPr="001C56B7" w:rsidRDefault="00F1534E" w:rsidP="006C228C">
      <w:pPr>
        <w:rPr>
          <w:rFonts w:ascii="Arial" w:hAnsi="Arial" w:cs="Arial"/>
        </w:rPr>
      </w:pPr>
    </w:p>
    <w:p w14:paraId="5E8ED0E4" w14:textId="77777777" w:rsidR="001E100F" w:rsidRPr="001C56B7" w:rsidRDefault="001E100F" w:rsidP="006C228C">
      <w:pPr>
        <w:rPr>
          <w:rFonts w:ascii="Arial" w:hAnsi="Arial" w:cs="Arial"/>
        </w:rPr>
      </w:pPr>
    </w:p>
    <w:p w14:paraId="53C932B0" w14:textId="7A8E2751" w:rsidR="00E97411" w:rsidRPr="001C56B7" w:rsidRDefault="00E97411">
      <w:pPr>
        <w:rPr>
          <w:rFonts w:ascii="Arial" w:hAnsi="Arial" w:cs="Arial"/>
        </w:rPr>
      </w:pPr>
      <w:r w:rsidRPr="001C56B7">
        <w:rPr>
          <w:rFonts w:ascii="Arial" w:hAnsi="Arial" w:cs="Arial"/>
        </w:rPr>
        <w:br w:type="page"/>
      </w:r>
    </w:p>
    <w:p w14:paraId="55E58EAC" w14:textId="59FDDE63" w:rsidR="003B6138" w:rsidRPr="001C56B7" w:rsidRDefault="00415AFD" w:rsidP="00256ED4">
      <w:pPr>
        <w:pStyle w:val="Heading2"/>
        <w:numPr>
          <w:ilvl w:val="0"/>
          <w:numId w:val="4"/>
        </w:numPr>
        <w:rPr>
          <w:rFonts w:ascii="Arial" w:hAnsi="Arial" w:cs="Arial"/>
        </w:rPr>
      </w:pPr>
      <w:r w:rsidRPr="001C56B7">
        <w:rPr>
          <w:rFonts w:ascii="Arial" w:hAnsi="Arial" w:cs="Arial"/>
        </w:rPr>
        <w:lastRenderedPageBreak/>
        <w:t>Campus-wide</w:t>
      </w:r>
      <w:r w:rsidR="003B6138" w:rsidRPr="001C56B7">
        <w:rPr>
          <w:rFonts w:ascii="Arial" w:hAnsi="Arial" w:cs="Arial"/>
        </w:rPr>
        <w:t xml:space="preserve"> Resources</w:t>
      </w:r>
    </w:p>
    <w:p w14:paraId="67D2DEBF" w14:textId="77777777" w:rsidR="003B6138" w:rsidRPr="001C56B7" w:rsidRDefault="003B6138" w:rsidP="003B6138">
      <w:pPr>
        <w:spacing w:line="80" w:lineRule="exact"/>
        <w:rPr>
          <w:rFonts w:ascii="Arial" w:hAnsi="Arial" w:cs="Arial"/>
        </w:rPr>
      </w:pPr>
    </w:p>
    <w:p w14:paraId="3EC0805A" w14:textId="77777777" w:rsidR="00764CA4" w:rsidRPr="001C56B7" w:rsidRDefault="00764CA4" w:rsidP="00415AFD">
      <w:pPr>
        <w:pStyle w:val="ListParagraph"/>
        <w:spacing w:line="80" w:lineRule="exact"/>
        <w:ind w:left="0"/>
        <w:rPr>
          <w:rFonts w:ascii="Arial" w:hAnsi="Arial" w:cs="Arial"/>
        </w:rPr>
      </w:pPr>
    </w:p>
    <w:p w14:paraId="7E37E3BC" w14:textId="41AC8101" w:rsidR="00764CA4" w:rsidRPr="001C56B7" w:rsidRDefault="00764CA4" w:rsidP="00D347B1">
      <w:pPr>
        <w:pStyle w:val="ListParagraph"/>
        <w:tabs>
          <w:tab w:val="left" w:pos="360"/>
        </w:tabs>
        <w:ind w:left="360"/>
        <w:rPr>
          <w:rFonts w:ascii="Arial" w:hAnsi="Arial" w:cs="Arial"/>
        </w:rPr>
      </w:pPr>
      <w:hyperlink r:id="rId28" w:history="1">
        <w:r w:rsidRPr="001C56B7">
          <w:rPr>
            <w:rStyle w:val="Hyperlink"/>
            <w:rFonts w:ascii="Arial" w:hAnsi="Arial" w:cs="Arial"/>
          </w:rPr>
          <w:t>Albin O. Kuhn Library &amp; Gallery</w:t>
        </w:r>
      </w:hyperlink>
      <w:r w:rsidRPr="001C56B7">
        <w:rPr>
          <w:rFonts w:ascii="Arial" w:hAnsi="Arial" w:cs="Arial"/>
        </w:rPr>
        <w:t xml:space="preserve"> offers research help specifically </w:t>
      </w:r>
      <w:r w:rsidR="00AD0B38" w:rsidRPr="001C56B7">
        <w:rPr>
          <w:rFonts w:ascii="Arial" w:hAnsi="Arial" w:cs="Arial"/>
        </w:rPr>
        <w:t>to</w:t>
      </w:r>
      <w:r w:rsidRPr="001C56B7">
        <w:rPr>
          <w:rFonts w:ascii="Arial" w:hAnsi="Arial" w:cs="Arial"/>
        </w:rPr>
        <w:t xml:space="preserve"> graduate students, </w:t>
      </w:r>
      <w:r w:rsidR="00AD0B38" w:rsidRPr="001C56B7">
        <w:rPr>
          <w:rFonts w:ascii="Arial" w:hAnsi="Arial" w:cs="Arial"/>
        </w:rPr>
        <w:t>a variety of</w:t>
      </w:r>
      <w:r w:rsidRPr="001C56B7">
        <w:rPr>
          <w:rFonts w:ascii="Arial" w:hAnsi="Arial" w:cs="Arial"/>
        </w:rPr>
        <w:t xml:space="preserve"> study</w:t>
      </w:r>
      <w:r w:rsidR="00AD0B38" w:rsidRPr="001C56B7">
        <w:rPr>
          <w:rFonts w:ascii="Arial" w:hAnsi="Arial" w:cs="Arial"/>
        </w:rPr>
        <w:t xml:space="preserve"> spaces, lockers and specialty rooms</w:t>
      </w:r>
      <w:r w:rsidRPr="001C56B7">
        <w:rPr>
          <w:rFonts w:ascii="Arial" w:hAnsi="Arial" w:cs="Arial"/>
        </w:rPr>
        <w:t xml:space="preserve">, and an extensive </w:t>
      </w:r>
      <w:r w:rsidR="00AD0B38" w:rsidRPr="001C56B7">
        <w:rPr>
          <w:rFonts w:ascii="Arial" w:hAnsi="Arial" w:cs="Arial"/>
        </w:rPr>
        <w:t xml:space="preserve">collection of books, videos, articles, and more. </w:t>
      </w:r>
    </w:p>
    <w:p w14:paraId="3CAE5EE3" w14:textId="29215147" w:rsidR="00764CA4" w:rsidRPr="001C56B7" w:rsidRDefault="00764CA4" w:rsidP="003B6138">
      <w:pPr>
        <w:pStyle w:val="ListParagraph"/>
        <w:ind w:left="0"/>
        <w:rPr>
          <w:rFonts w:ascii="Arial" w:hAnsi="Arial" w:cs="Arial"/>
        </w:rPr>
      </w:pPr>
      <w:r w:rsidRPr="001C56B7">
        <w:rPr>
          <w:rFonts w:ascii="Arial" w:hAnsi="Arial" w:cs="Arial"/>
        </w:rPr>
        <w:t xml:space="preserve"> </w:t>
      </w:r>
    </w:p>
    <w:p w14:paraId="5BAA4BFC" w14:textId="4A1561E4" w:rsidR="00AD0B38" w:rsidRPr="001C56B7" w:rsidRDefault="00AD0B38" w:rsidP="00D347B1">
      <w:pPr>
        <w:ind w:left="360"/>
        <w:rPr>
          <w:rFonts w:ascii="Arial" w:hAnsi="Arial" w:cs="Arial"/>
        </w:rPr>
      </w:pPr>
      <w:hyperlink r:id="rId29" w:history="1">
        <w:r w:rsidRPr="001C56B7">
          <w:rPr>
            <w:rStyle w:val="Hyperlink"/>
            <w:rFonts w:ascii="Arial" w:hAnsi="Arial" w:cs="Arial"/>
          </w:rPr>
          <w:t>Institutional Review Board</w:t>
        </w:r>
      </w:hyperlink>
      <w:r w:rsidRPr="001C56B7">
        <w:rPr>
          <w:rFonts w:ascii="Arial" w:hAnsi="Arial" w:cs="Arial"/>
        </w:rPr>
        <w:t xml:space="preserve"> (IRB) is responsible for protecting the rights and ensuring the safety of human subjects participating in research. </w:t>
      </w:r>
      <w:r w:rsidR="007F48FE">
        <w:rPr>
          <w:rFonts w:ascii="Arial" w:hAnsi="Arial" w:cs="Arial"/>
        </w:rPr>
        <w:t xml:space="preserve"> </w:t>
      </w:r>
      <w:r w:rsidRPr="001C56B7">
        <w:rPr>
          <w:rFonts w:ascii="Arial" w:hAnsi="Arial" w:cs="Arial"/>
        </w:rPr>
        <w:t xml:space="preserve">The IRB requires that all investigators who are </w:t>
      </w:r>
      <w:r w:rsidR="00E54FBE" w:rsidRPr="001C56B7">
        <w:rPr>
          <w:rFonts w:ascii="Arial" w:hAnsi="Arial" w:cs="Arial"/>
        </w:rPr>
        <w:t>affiliated</w:t>
      </w:r>
      <w:r w:rsidRPr="001C56B7">
        <w:rPr>
          <w:rFonts w:ascii="Arial" w:hAnsi="Arial" w:cs="Arial"/>
        </w:rPr>
        <w:t xml:space="preserve"> with UMBC and who are engaged in research, regardless of funding, comply with both UMBC procedures and federal regulations regarding the protection of human subjects in protocol </w:t>
      </w:r>
      <w:r w:rsidR="000A1919" w:rsidRPr="001C56B7">
        <w:rPr>
          <w:rFonts w:ascii="Arial" w:hAnsi="Arial" w:cs="Arial"/>
        </w:rPr>
        <w:t>activities</w:t>
      </w:r>
      <w:r w:rsidRPr="001C56B7">
        <w:rPr>
          <w:rFonts w:ascii="Arial" w:hAnsi="Arial" w:cs="Arial"/>
        </w:rPr>
        <w:t>.</w:t>
      </w:r>
    </w:p>
    <w:p w14:paraId="66AA268D" w14:textId="77777777" w:rsidR="00AD0B38" w:rsidRPr="001C56B7" w:rsidRDefault="00AD0B38" w:rsidP="00AD0B38">
      <w:pPr>
        <w:rPr>
          <w:rFonts w:ascii="Arial" w:hAnsi="Arial" w:cs="Arial"/>
        </w:rPr>
      </w:pPr>
    </w:p>
    <w:p w14:paraId="1803FD52" w14:textId="3159420B" w:rsidR="00AD0B38" w:rsidRPr="001C56B7" w:rsidRDefault="00AD0B38" w:rsidP="00D347B1">
      <w:pPr>
        <w:ind w:left="360"/>
        <w:rPr>
          <w:rFonts w:ascii="Arial" w:hAnsi="Arial" w:cs="Arial"/>
        </w:rPr>
      </w:pPr>
      <w:hyperlink r:id="rId30" w:history="1">
        <w:r w:rsidRPr="001C56B7">
          <w:rPr>
            <w:rStyle w:val="Hyperlink"/>
            <w:rFonts w:ascii="Arial" w:hAnsi="Arial" w:cs="Arial"/>
          </w:rPr>
          <w:t>Office of Equity and Civil Rights</w:t>
        </w:r>
      </w:hyperlink>
      <w:r w:rsidRPr="001C56B7">
        <w:rPr>
          <w:rFonts w:ascii="Arial" w:hAnsi="Arial" w:cs="Arial"/>
        </w:rPr>
        <w:t xml:space="preserve"> (ECR) manages UMBC’s efforts related to civil rights issues. </w:t>
      </w:r>
      <w:r w:rsidR="007F48FE">
        <w:rPr>
          <w:rFonts w:ascii="Arial" w:hAnsi="Arial" w:cs="Arial"/>
        </w:rPr>
        <w:t xml:space="preserve"> </w:t>
      </w:r>
      <w:r w:rsidRPr="001C56B7">
        <w:rPr>
          <w:rFonts w:ascii="Arial" w:hAnsi="Arial" w:cs="Arial"/>
        </w:rPr>
        <w:t xml:space="preserve">It has a confidential online reporting/referral system to report sexual misconduct, discrimination, or bias. </w:t>
      </w:r>
    </w:p>
    <w:p w14:paraId="2F31F1AB" w14:textId="77777777" w:rsidR="00AD0B38" w:rsidRPr="001C56B7" w:rsidRDefault="00AD0B38" w:rsidP="00AD0B38">
      <w:pPr>
        <w:ind w:left="2160"/>
        <w:rPr>
          <w:rFonts w:ascii="Arial" w:hAnsi="Arial" w:cs="Arial"/>
        </w:rPr>
      </w:pPr>
    </w:p>
    <w:p w14:paraId="7C49D101" w14:textId="114F1A38" w:rsidR="003B6138" w:rsidRPr="001C56B7" w:rsidRDefault="00B44974" w:rsidP="00D347B1">
      <w:pPr>
        <w:pStyle w:val="ListParagraph"/>
        <w:ind w:left="360"/>
        <w:rPr>
          <w:rFonts w:ascii="Arial" w:hAnsi="Arial" w:cs="Arial"/>
        </w:rPr>
      </w:pPr>
      <w:hyperlink r:id="rId31" w:history="1">
        <w:r w:rsidRPr="001C56B7">
          <w:rPr>
            <w:rStyle w:val="Hyperlink"/>
            <w:rFonts w:ascii="Arial" w:hAnsi="Arial" w:cs="Arial"/>
          </w:rPr>
          <w:t>Office of Student Disability Services</w:t>
        </w:r>
      </w:hyperlink>
      <w:r w:rsidRPr="001C56B7">
        <w:rPr>
          <w:rFonts w:ascii="Arial" w:hAnsi="Arial" w:cs="Arial"/>
        </w:rPr>
        <w:t xml:space="preserve"> (SDS) coordinates accommodations for UMBC students with </w:t>
      </w:r>
      <w:r w:rsidR="003B6138" w:rsidRPr="001C56B7">
        <w:rPr>
          <w:rFonts w:ascii="Arial" w:hAnsi="Arial" w:cs="Arial"/>
        </w:rPr>
        <w:t>documented disabilit</w:t>
      </w:r>
      <w:r w:rsidRPr="001C56B7">
        <w:rPr>
          <w:rFonts w:ascii="Arial" w:hAnsi="Arial" w:cs="Arial"/>
        </w:rPr>
        <w:t>ies, as well as those with temporarily disabling conditions and injuries,</w:t>
      </w:r>
      <w:r w:rsidR="003B6138" w:rsidRPr="001C56B7">
        <w:rPr>
          <w:rFonts w:ascii="Arial" w:hAnsi="Arial" w:cs="Arial"/>
        </w:rPr>
        <w:t xml:space="preserve"> </w:t>
      </w:r>
      <w:r w:rsidR="00E54FBE" w:rsidRPr="001C56B7">
        <w:rPr>
          <w:rFonts w:ascii="Arial" w:hAnsi="Arial" w:cs="Arial"/>
        </w:rPr>
        <w:t>which</w:t>
      </w:r>
      <w:r w:rsidR="003B6138" w:rsidRPr="001C56B7">
        <w:rPr>
          <w:rFonts w:ascii="Arial" w:hAnsi="Arial" w:cs="Arial"/>
        </w:rPr>
        <w:t xml:space="preserve"> may require accommodation</w:t>
      </w:r>
      <w:r w:rsidRPr="001C56B7">
        <w:rPr>
          <w:rFonts w:ascii="Arial" w:hAnsi="Arial" w:cs="Arial"/>
        </w:rPr>
        <w:t xml:space="preserve">s. </w:t>
      </w:r>
    </w:p>
    <w:p w14:paraId="792F39A2" w14:textId="77777777" w:rsidR="00B44974" w:rsidRPr="001C56B7" w:rsidRDefault="00B44974" w:rsidP="003B6138">
      <w:pPr>
        <w:pStyle w:val="ListParagraph"/>
        <w:ind w:left="0"/>
        <w:rPr>
          <w:rFonts w:ascii="Arial" w:hAnsi="Arial" w:cs="Arial"/>
        </w:rPr>
      </w:pPr>
    </w:p>
    <w:p w14:paraId="0BE6AFA6" w14:textId="3531EE88" w:rsidR="00363F35" w:rsidRPr="001C56B7" w:rsidRDefault="00B44974" w:rsidP="006C228C">
      <w:pPr>
        <w:pStyle w:val="ListParagraph"/>
        <w:ind w:left="360"/>
        <w:rPr>
          <w:rFonts w:ascii="Arial" w:hAnsi="Arial" w:cs="Arial"/>
        </w:rPr>
      </w:pPr>
      <w:hyperlink r:id="rId32" w:history="1">
        <w:r w:rsidRPr="001C56B7">
          <w:rPr>
            <w:rStyle w:val="Hyperlink"/>
            <w:rFonts w:ascii="Arial" w:hAnsi="Arial" w:cs="Arial"/>
          </w:rPr>
          <w:t>Retriever Integrated Health</w:t>
        </w:r>
      </w:hyperlink>
      <w:r w:rsidRPr="001C56B7">
        <w:rPr>
          <w:rFonts w:ascii="Arial" w:hAnsi="Arial" w:cs="Arial"/>
        </w:rPr>
        <w:t xml:space="preserve"> </w:t>
      </w:r>
      <w:r w:rsidR="00764CA4" w:rsidRPr="001C56B7">
        <w:rPr>
          <w:rFonts w:ascii="Arial" w:hAnsi="Arial" w:cs="Arial"/>
        </w:rPr>
        <w:t xml:space="preserve">provides health services and free counseling services </w:t>
      </w:r>
      <w:r w:rsidRPr="001C56B7">
        <w:rPr>
          <w:rFonts w:ascii="Arial" w:hAnsi="Arial" w:cs="Arial"/>
        </w:rPr>
        <w:t>to support students’ well-being.</w:t>
      </w:r>
    </w:p>
    <w:p w14:paraId="1C3F876E" w14:textId="5F710244" w:rsidR="00D61CA4" w:rsidRPr="001C56B7" w:rsidRDefault="00D61CA4" w:rsidP="001E100F">
      <w:pPr>
        <w:pStyle w:val="Heading1"/>
        <w:numPr>
          <w:ilvl w:val="0"/>
          <w:numId w:val="0"/>
        </w:numPr>
        <w:ind w:left="360"/>
        <w:rPr>
          <w:rFonts w:ascii="Arial" w:eastAsia="Georgia" w:hAnsi="Arial" w:cs="Arial"/>
        </w:rPr>
      </w:pPr>
      <w:r w:rsidRPr="001C56B7">
        <w:rPr>
          <w:rFonts w:ascii="Arial" w:hAnsi="Arial" w:cs="Arial"/>
        </w:rPr>
        <w:t>Financial Assistance</w:t>
      </w:r>
    </w:p>
    <w:p w14:paraId="5FFEB34C" w14:textId="33759C33" w:rsidR="00073A9C" w:rsidRPr="001C56B7" w:rsidRDefault="00363F35" w:rsidP="00256ED4">
      <w:pPr>
        <w:pStyle w:val="Heading2"/>
        <w:numPr>
          <w:ilvl w:val="0"/>
          <w:numId w:val="5"/>
        </w:numPr>
        <w:rPr>
          <w:rFonts w:ascii="Arial" w:hAnsi="Arial" w:cs="Arial"/>
        </w:rPr>
      </w:pPr>
      <w:r w:rsidRPr="001C56B7">
        <w:rPr>
          <w:rFonts w:ascii="Arial" w:hAnsi="Arial" w:cs="Arial"/>
        </w:rPr>
        <w:t>LLC Program Resources</w:t>
      </w:r>
    </w:p>
    <w:p w14:paraId="4C3B5556" w14:textId="77777777" w:rsidR="00D61CA4" w:rsidRPr="001C56B7" w:rsidRDefault="00D61CA4" w:rsidP="00F03EC1">
      <w:pPr>
        <w:pStyle w:val="Heading3"/>
        <w:numPr>
          <w:ilvl w:val="0"/>
          <w:numId w:val="0"/>
        </w:numPr>
        <w:ind w:left="720" w:hanging="360"/>
        <w:rPr>
          <w:rFonts w:ascii="Arial" w:hAnsi="Arial" w:cs="Arial"/>
        </w:rPr>
      </w:pPr>
      <w:r w:rsidRPr="001C56B7">
        <w:rPr>
          <w:rFonts w:ascii="Arial" w:hAnsi="Arial" w:cs="Arial"/>
        </w:rPr>
        <w:t>Graduate Assistantships</w:t>
      </w:r>
    </w:p>
    <w:p w14:paraId="1B459DEF" w14:textId="77777777" w:rsidR="00D61CA4" w:rsidRPr="001C56B7" w:rsidRDefault="00D61CA4" w:rsidP="00F03EC1">
      <w:pPr>
        <w:pStyle w:val="ListParagraph"/>
        <w:spacing w:line="80" w:lineRule="exact"/>
        <w:ind w:left="0"/>
        <w:rPr>
          <w:rFonts w:ascii="Arial" w:eastAsia="Helvetica Neue" w:hAnsi="Arial" w:cs="Arial"/>
          <w:b/>
          <w:bCs/>
        </w:rPr>
      </w:pPr>
    </w:p>
    <w:p w14:paraId="58C89D8F" w14:textId="77596C96" w:rsidR="00D61CA4" w:rsidRPr="001C56B7" w:rsidRDefault="00D61CA4" w:rsidP="00F03EC1">
      <w:pPr>
        <w:ind w:left="360"/>
        <w:rPr>
          <w:rFonts w:ascii="Arial" w:eastAsia="Helvetica Neue" w:hAnsi="Arial" w:cs="Arial"/>
        </w:rPr>
      </w:pPr>
      <w:r w:rsidRPr="001C56B7">
        <w:rPr>
          <w:rFonts w:ascii="Arial" w:eastAsia="Helvetica Neue" w:hAnsi="Arial" w:cs="Arial"/>
        </w:rPr>
        <w:t xml:space="preserve">Each year the LLC Program awards a limited number of graduate assistantships (GAs) to continuing and new graduate students in the program. </w:t>
      </w:r>
      <w:r w:rsidR="007F48FE">
        <w:rPr>
          <w:rFonts w:ascii="Arial" w:eastAsia="Helvetica Neue" w:hAnsi="Arial" w:cs="Arial"/>
        </w:rPr>
        <w:t xml:space="preserve"> </w:t>
      </w:r>
      <w:r w:rsidRPr="001C56B7">
        <w:rPr>
          <w:rFonts w:ascii="Arial" w:eastAsia="Helvetica Neue" w:hAnsi="Arial" w:cs="Arial"/>
        </w:rPr>
        <w:t xml:space="preserve">Our assistantships are generally academic-year appointments to assist with research or teaching in one of our nine partnering departments, or with LLC core faculty. </w:t>
      </w:r>
      <w:r w:rsidR="007F48FE">
        <w:rPr>
          <w:rFonts w:ascii="Arial" w:eastAsia="Helvetica Neue" w:hAnsi="Arial" w:cs="Arial"/>
        </w:rPr>
        <w:t xml:space="preserve"> </w:t>
      </w:r>
      <w:r w:rsidRPr="001C56B7">
        <w:rPr>
          <w:rFonts w:ascii="Arial" w:eastAsia="Helvetica Neue" w:hAnsi="Arial" w:cs="Arial"/>
        </w:rPr>
        <w:t>(This means that there is no tuition or stipend offered during the summer, though health insurance coverage extends through mid-August.)</w:t>
      </w:r>
    </w:p>
    <w:p w14:paraId="23515895" w14:textId="77777777" w:rsidR="00D61CA4" w:rsidRPr="001C56B7" w:rsidRDefault="00D61CA4" w:rsidP="00F03EC1">
      <w:pPr>
        <w:ind w:left="360"/>
        <w:rPr>
          <w:rFonts w:ascii="Arial" w:eastAsia="Helvetica Neue" w:hAnsi="Arial" w:cs="Arial"/>
        </w:rPr>
      </w:pPr>
    </w:p>
    <w:p w14:paraId="02C0199C" w14:textId="107382B8" w:rsidR="00D61CA4" w:rsidRDefault="00D61CA4" w:rsidP="00F03EC1">
      <w:pPr>
        <w:ind w:left="360"/>
        <w:rPr>
          <w:rFonts w:ascii="Arial" w:eastAsia="Helvetica Neue" w:hAnsi="Arial" w:cs="Arial"/>
        </w:rPr>
      </w:pPr>
      <w:r w:rsidRPr="001C56B7">
        <w:rPr>
          <w:rFonts w:ascii="Arial" w:eastAsia="Helvetica Neue" w:hAnsi="Arial" w:cs="Arial"/>
        </w:rPr>
        <w:t xml:space="preserve">The assistantship provides graduate students with a modest stipend paid biweekly, a tuition and fee waiver of up to 9 credits per semester, and health insurance coverage. </w:t>
      </w:r>
      <w:r w:rsidR="007F48FE">
        <w:rPr>
          <w:rFonts w:ascii="Arial" w:eastAsia="Helvetica Neue" w:hAnsi="Arial" w:cs="Arial"/>
        </w:rPr>
        <w:t xml:space="preserve"> </w:t>
      </w:r>
      <w:r w:rsidRPr="001C56B7">
        <w:rPr>
          <w:rFonts w:ascii="Arial" w:eastAsia="Helvetica Neue" w:hAnsi="Arial" w:cs="Arial"/>
        </w:rPr>
        <w:t xml:space="preserve">In return, students are required to work with the assigned department and/or faculty member for a maximum of 20 hours per week. </w:t>
      </w:r>
      <w:r w:rsidR="007F48FE">
        <w:rPr>
          <w:rFonts w:ascii="Arial" w:eastAsia="Helvetica Neue" w:hAnsi="Arial" w:cs="Arial"/>
        </w:rPr>
        <w:t xml:space="preserve"> </w:t>
      </w:r>
      <w:r w:rsidRPr="001C56B7">
        <w:rPr>
          <w:rFonts w:ascii="Arial" w:eastAsia="Helvetica Neue" w:hAnsi="Arial" w:cs="Arial"/>
        </w:rPr>
        <w:t xml:space="preserve">Part-time assistantships are available, as well, for a maximum 10 hours of work per week. </w:t>
      </w:r>
      <w:r w:rsidR="007F48FE">
        <w:rPr>
          <w:rFonts w:ascii="Arial" w:eastAsia="Helvetica Neue" w:hAnsi="Arial" w:cs="Arial"/>
        </w:rPr>
        <w:t xml:space="preserve"> </w:t>
      </w:r>
      <w:r w:rsidRPr="001C56B7">
        <w:rPr>
          <w:rFonts w:ascii="Arial" w:eastAsia="Helvetica Neue" w:hAnsi="Arial" w:cs="Arial"/>
        </w:rPr>
        <w:t xml:space="preserve">These assistantships provide a half-stipend, offer a tuition </w:t>
      </w:r>
      <w:r w:rsidR="00651F66" w:rsidRPr="001C56B7">
        <w:rPr>
          <w:rFonts w:ascii="Arial" w:eastAsia="Helvetica Neue" w:hAnsi="Arial" w:cs="Arial"/>
        </w:rPr>
        <w:t xml:space="preserve">and fee </w:t>
      </w:r>
      <w:r w:rsidRPr="001C56B7">
        <w:rPr>
          <w:rFonts w:ascii="Arial" w:eastAsia="Helvetica Neue" w:hAnsi="Arial" w:cs="Arial"/>
        </w:rPr>
        <w:t>waiver of up to 6 credits per semester, and provide health insurance coverage.</w:t>
      </w:r>
    </w:p>
    <w:p w14:paraId="14C130D8" w14:textId="77777777" w:rsidR="003C0482" w:rsidRDefault="003C0482" w:rsidP="00F03EC1">
      <w:pPr>
        <w:ind w:left="360"/>
        <w:rPr>
          <w:rFonts w:ascii="Arial" w:eastAsia="Helvetica Neue" w:hAnsi="Arial" w:cs="Arial"/>
        </w:rPr>
      </w:pPr>
    </w:p>
    <w:p w14:paraId="03E41761" w14:textId="77777777" w:rsidR="00853A2B" w:rsidRPr="001C56B7" w:rsidRDefault="00853A2B" w:rsidP="00F03EC1">
      <w:pPr>
        <w:ind w:left="360"/>
        <w:rPr>
          <w:rFonts w:ascii="Arial" w:eastAsia="Helvetica Neue" w:hAnsi="Arial" w:cs="Arial"/>
        </w:rPr>
      </w:pPr>
    </w:p>
    <w:p w14:paraId="4CD01EFD" w14:textId="3A6A8C9C" w:rsidR="00D61CA4" w:rsidRPr="001C56B7" w:rsidRDefault="00D61CA4" w:rsidP="00F03EC1">
      <w:pPr>
        <w:ind w:left="360"/>
        <w:rPr>
          <w:rFonts w:ascii="Arial" w:eastAsia="Helvetica Neue" w:hAnsi="Arial" w:cs="Arial"/>
        </w:rPr>
      </w:pPr>
      <w:r w:rsidRPr="001C56B7">
        <w:rPr>
          <w:rFonts w:ascii="Arial" w:eastAsia="Helvetica Neue" w:hAnsi="Arial" w:cs="Arial"/>
        </w:rPr>
        <w:lastRenderedPageBreak/>
        <w:t xml:space="preserve">Generally, LLC can provide an assistantship for up to four years, with a possible fifth year of support in exceptional circumstances, though the assignments may change between years. </w:t>
      </w:r>
      <w:r w:rsidR="007F48FE">
        <w:rPr>
          <w:rFonts w:ascii="Arial" w:eastAsia="Helvetica Neue" w:hAnsi="Arial" w:cs="Arial"/>
        </w:rPr>
        <w:t xml:space="preserve"> </w:t>
      </w:r>
      <w:r w:rsidRPr="001C56B7">
        <w:rPr>
          <w:rFonts w:ascii="Arial" w:eastAsia="Helvetica Neue" w:hAnsi="Arial" w:cs="Arial"/>
        </w:rPr>
        <w:t>Only those students who are making sufficient academic progress and satisfactorily completing their GA tasks and responsibilities will be eligible for continued support of this nature.</w:t>
      </w:r>
    </w:p>
    <w:p w14:paraId="6741BE94" w14:textId="77777777" w:rsidR="00D61CA4" w:rsidRPr="001C56B7" w:rsidRDefault="00D61CA4" w:rsidP="00F03EC1">
      <w:pPr>
        <w:pStyle w:val="Heading3"/>
        <w:numPr>
          <w:ilvl w:val="0"/>
          <w:numId w:val="0"/>
        </w:numPr>
        <w:ind w:left="720" w:hanging="360"/>
        <w:rPr>
          <w:rFonts w:ascii="Arial" w:hAnsi="Arial" w:cs="Arial"/>
        </w:rPr>
      </w:pPr>
      <w:r w:rsidRPr="001C56B7">
        <w:rPr>
          <w:rFonts w:ascii="Arial" w:hAnsi="Arial" w:cs="Arial"/>
        </w:rPr>
        <w:t>Tuition Assistance</w:t>
      </w:r>
    </w:p>
    <w:p w14:paraId="60391878" w14:textId="77777777" w:rsidR="00D61CA4" w:rsidRPr="001C56B7" w:rsidRDefault="00D61CA4" w:rsidP="00F03EC1">
      <w:pPr>
        <w:pStyle w:val="ListParagraph"/>
        <w:spacing w:after="60" w:line="80" w:lineRule="exact"/>
        <w:ind w:left="0"/>
        <w:rPr>
          <w:rFonts w:ascii="Arial" w:eastAsia="Helvetica Neue" w:hAnsi="Arial" w:cs="Arial"/>
          <w:b/>
          <w:bCs/>
          <w:color w:val="000000" w:themeColor="text1"/>
        </w:rPr>
      </w:pPr>
    </w:p>
    <w:p w14:paraId="495E366E" w14:textId="690567F3" w:rsidR="00C539DE" w:rsidRPr="001C56B7" w:rsidRDefault="00D61CA4" w:rsidP="00F03EC1">
      <w:pPr>
        <w:pStyle w:val="ListParagraph"/>
        <w:ind w:left="360"/>
        <w:rPr>
          <w:rFonts w:ascii="Arial" w:eastAsia="Helvetica Neue" w:hAnsi="Arial" w:cs="Arial"/>
          <w:color w:val="000000" w:themeColor="text1"/>
        </w:rPr>
      </w:pPr>
      <w:r w:rsidRPr="001C56B7">
        <w:rPr>
          <w:rFonts w:ascii="Arial" w:eastAsia="Helvetica Neue" w:hAnsi="Arial" w:cs="Arial"/>
          <w:color w:val="000000" w:themeColor="text1"/>
        </w:rPr>
        <w:t>LLC recognizes that some of its students will be completing their Ph</w:t>
      </w:r>
      <w:r w:rsidR="00027647">
        <w:rPr>
          <w:rFonts w:ascii="Arial" w:eastAsia="Helvetica Neue" w:hAnsi="Arial" w:cs="Arial"/>
          <w:color w:val="000000" w:themeColor="text1"/>
        </w:rPr>
        <w:t>.</w:t>
      </w:r>
      <w:r w:rsidRPr="001C56B7">
        <w:rPr>
          <w:rFonts w:ascii="Arial" w:eastAsia="Helvetica Neue" w:hAnsi="Arial" w:cs="Arial"/>
          <w:color w:val="000000" w:themeColor="text1"/>
        </w:rPr>
        <w:t>D</w:t>
      </w:r>
      <w:r w:rsidR="006A50DC">
        <w:rPr>
          <w:rFonts w:ascii="Arial" w:eastAsia="Helvetica Neue" w:hAnsi="Arial" w:cs="Arial"/>
          <w:color w:val="000000" w:themeColor="text1"/>
        </w:rPr>
        <w:t>.</w:t>
      </w:r>
      <w:r w:rsidRPr="001C56B7">
        <w:rPr>
          <w:rFonts w:ascii="Arial" w:eastAsia="Helvetica Neue" w:hAnsi="Arial" w:cs="Arial"/>
          <w:color w:val="000000" w:themeColor="text1"/>
        </w:rPr>
        <w:t xml:space="preserve"> while working full-time. </w:t>
      </w:r>
      <w:r w:rsidR="007F48FE">
        <w:rPr>
          <w:rFonts w:ascii="Arial" w:eastAsia="Helvetica Neue" w:hAnsi="Arial" w:cs="Arial"/>
          <w:color w:val="000000" w:themeColor="text1"/>
        </w:rPr>
        <w:t xml:space="preserve"> </w:t>
      </w:r>
      <w:r w:rsidRPr="001C56B7">
        <w:rPr>
          <w:rFonts w:ascii="Arial" w:eastAsia="Helvetica Neue" w:hAnsi="Arial" w:cs="Arial"/>
          <w:color w:val="000000" w:themeColor="text1"/>
        </w:rPr>
        <w:t xml:space="preserve">Some of these students may not have employment benefits that adequately cover the cost of graduate tuition. </w:t>
      </w:r>
      <w:r w:rsidR="007F48FE">
        <w:rPr>
          <w:rFonts w:ascii="Arial" w:eastAsia="Helvetica Neue" w:hAnsi="Arial" w:cs="Arial"/>
          <w:color w:val="000000" w:themeColor="text1"/>
        </w:rPr>
        <w:t xml:space="preserve"> </w:t>
      </w:r>
      <w:r w:rsidRPr="001C56B7">
        <w:rPr>
          <w:rFonts w:ascii="Arial" w:eastAsia="Helvetica Neue" w:hAnsi="Arial" w:cs="Arial"/>
          <w:color w:val="000000" w:themeColor="text1"/>
        </w:rPr>
        <w:t xml:space="preserve">In these cases, LLC may be able to provide limited tuition waivers on a case-by-case basis. </w:t>
      </w:r>
      <w:r w:rsidR="007F48FE">
        <w:rPr>
          <w:rFonts w:ascii="Arial" w:eastAsia="Helvetica Neue" w:hAnsi="Arial" w:cs="Arial"/>
          <w:color w:val="000000" w:themeColor="text1"/>
        </w:rPr>
        <w:t xml:space="preserve"> </w:t>
      </w:r>
      <w:r w:rsidR="00DB4B6F" w:rsidRPr="001C56B7">
        <w:rPr>
          <w:rFonts w:ascii="Arial" w:eastAsia="Helvetica Neue" w:hAnsi="Arial" w:cs="Arial"/>
          <w:color w:val="000000" w:themeColor="text1"/>
        </w:rPr>
        <w:t xml:space="preserve">Go to </w:t>
      </w:r>
      <w:hyperlink r:id="rId33" w:history="1">
        <w:r w:rsidR="00DB4B6F" w:rsidRPr="001C56B7">
          <w:rPr>
            <w:rStyle w:val="Hyperlink"/>
            <w:rFonts w:ascii="Arial" w:eastAsia="Helvetica Neue" w:hAnsi="Arial" w:cs="Arial"/>
          </w:rPr>
          <w:t>https://llc.umbc.edu/llcforms/</w:t>
        </w:r>
      </w:hyperlink>
      <w:r w:rsidR="00DB4B6F" w:rsidRPr="001C56B7">
        <w:rPr>
          <w:rFonts w:ascii="Arial" w:eastAsia="Helvetica Neue" w:hAnsi="Arial" w:cs="Arial"/>
          <w:color w:val="000000" w:themeColor="text1"/>
        </w:rPr>
        <w:t xml:space="preserve"> to complete a Tuition Assistance Eligibility Form if you wish to be considered for this </w:t>
      </w:r>
      <w:r w:rsidR="000B6B96" w:rsidRPr="001C56B7">
        <w:rPr>
          <w:rFonts w:ascii="Arial" w:eastAsia="Helvetica Neue" w:hAnsi="Arial" w:cs="Arial"/>
          <w:color w:val="000000" w:themeColor="text1"/>
        </w:rPr>
        <w:t>type</w:t>
      </w:r>
      <w:r w:rsidR="00DB4B6F" w:rsidRPr="001C56B7">
        <w:rPr>
          <w:rFonts w:ascii="Arial" w:eastAsia="Helvetica Neue" w:hAnsi="Arial" w:cs="Arial"/>
          <w:color w:val="000000" w:themeColor="text1"/>
        </w:rPr>
        <w:t xml:space="preserve"> of support. </w:t>
      </w:r>
    </w:p>
    <w:p w14:paraId="60475683" w14:textId="77777777" w:rsidR="00C539DE" w:rsidRPr="001C56B7" w:rsidRDefault="00C539DE" w:rsidP="00F03EC1">
      <w:pPr>
        <w:pStyle w:val="Heading3"/>
        <w:numPr>
          <w:ilvl w:val="0"/>
          <w:numId w:val="0"/>
        </w:numPr>
        <w:ind w:left="720" w:hanging="360"/>
        <w:rPr>
          <w:rFonts w:ascii="Arial" w:hAnsi="Arial" w:cs="Arial"/>
        </w:rPr>
      </w:pPr>
      <w:r w:rsidRPr="001C56B7">
        <w:rPr>
          <w:rFonts w:ascii="Arial" w:hAnsi="Arial" w:cs="Arial"/>
        </w:rPr>
        <w:t>Student Research and Travel Awards</w:t>
      </w:r>
    </w:p>
    <w:p w14:paraId="2BCECF16" w14:textId="77777777" w:rsidR="00C539DE" w:rsidRPr="001C56B7" w:rsidRDefault="00C539DE" w:rsidP="00F03EC1">
      <w:pPr>
        <w:pStyle w:val="ListParagraph"/>
        <w:spacing w:line="80" w:lineRule="exact"/>
        <w:ind w:left="0"/>
        <w:rPr>
          <w:rFonts w:ascii="Arial" w:eastAsia="Helvetica Neue" w:hAnsi="Arial" w:cs="Arial"/>
          <w:b/>
          <w:bCs/>
          <w:color w:val="000000" w:themeColor="text1"/>
        </w:rPr>
      </w:pPr>
    </w:p>
    <w:p w14:paraId="2532A4B9" w14:textId="4D320828" w:rsidR="00D61CA4" w:rsidRPr="001C56B7" w:rsidRDefault="00C539DE" w:rsidP="00F03EC1">
      <w:pPr>
        <w:ind w:left="360"/>
        <w:rPr>
          <w:rFonts w:ascii="Arial" w:eastAsia="Helvetica Neue" w:hAnsi="Arial" w:cs="Arial"/>
          <w:color w:val="000000" w:themeColor="text1"/>
        </w:rPr>
      </w:pPr>
      <w:r w:rsidRPr="001C56B7">
        <w:rPr>
          <w:rFonts w:ascii="Arial" w:eastAsia="Helvetica Neue" w:hAnsi="Arial" w:cs="Arial"/>
          <w:color w:val="000000" w:themeColor="text1"/>
        </w:rPr>
        <w:t xml:space="preserve">Students who plan to </w:t>
      </w:r>
      <w:r w:rsidR="00DB4B6F" w:rsidRPr="001C56B7">
        <w:rPr>
          <w:rFonts w:ascii="Arial" w:eastAsia="Helvetica Neue" w:hAnsi="Arial" w:cs="Arial"/>
          <w:color w:val="000000" w:themeColor="text1"/>
        </w:rPr>
        <w:t xml:space="preserve">attend or </w:t>
      </w:r>
      <w:r w:rsidRPr="001C56B7">
        <w:rPr>
          <w:rFonts w:ascii="Arial" w:eastAsia="Helvetica Neue" w:hAnsi="Arial" w:cs="Arial"/>
          <w:color w:val="000000" w:themeColor="text1"/>
        </w:rPr>
        <w:t xml:space="preserve">present a paper at a conference or who have dissertation research expenses are encouraged to apply for funding through both the Graduate Student Association and the LLC Program. </w:t>
      </w:r>
      <w:r w:rsidR="007F48FE">
        <w:rPr>
          <w:rFonts w:ascii="Arial" w:eastAsia="Helvetica Neue" w:hAnsi="Arial" w:cs="Arial"/>
          <w:color w:val="000000" w:themeColor="text1"/>
        </w:rPr>
        <w:t xml:space="preserve"> </w:t>
      </w:r>
      <w:r w:rsidRPr="001C56B7">
        <w:rPr>
          <w:rFonts w:ascii="Arial" w:eastAsia="Helvetica Neue" w:hAnsi="Arial" w:cs="Arial"/>
          <w:color w:val="000000" w:themeColor="text1"/>
        </w:rPr>
        <w:t xml:space="preserve">An application form can be found on the LLC </w:t>
      </w:r>
      <w:r w:rsidR="00DB4B6F" w:rsidRPr="001C56B7">
        <w:rPr>
          <w:rFonts w:ascii="Arial" w:eastAsia="Helvetica Neue" w:hAnsi="Arial" w:cs="Arial"/>
          <w:color w:val="000000" w:themeColor="text1"/>
        </w:rPr>
        <w:t>w</w:t>
      </w:r>
      <w:r w:rsidRPr="001C56B7">
        <w:rPr>
          <w:rFonts w:ascii="Arial" w:eastAsia="Helvetica Neue" w:hAnsi="Arial" w:cs="Arial"/>
          <w:color w:val="000000" w:themeColor="text1"/>
        </w:rPr>
        <w:t>ebsite</w:t>
      </w:r>
      <w:r w:rsidR="00DB4B6F" w:rsidRPr="001C56B7">
        <w:rPr>
          <w:rFonts w:ascii="Arial" w:eastAsia="Helvetica Neue" w:hAnsi="Arial" w:cs="Arial"/>
          <w:color w:val="000000" w:themeColor="text1"/>
        </w:rPr>
        <w:t xml:space="preserve"> at </w:t>
      </w:r>
      <w:hyperlink r:id="rId34" w:history="1">
        <w:r w:rsidR="00DB4B6F" w:rsidRPr="001C56B7">
          <w:rPr>
            <w:rStyle w:val="Hyperlink"/>
            <w:rFonts w:ascii="Arial" w:eastAsia="Helvetica Neue" w:hAnsi="Arial" w:cs="Arial"/>
          </w:rPr>
          <w:t>https://llc.umbc.edu/llcforms/</w:t>
        </w:r>
      </w:hyperlink>
      <w:r w:rsidR="00DB4B6F" w:rsidRPr="001C56B7">
        <w:rPr>
          <w:rFonts w:ascii="Arial" w:eastAsia="Helvetica Neue" w:hAnsi="Arial" w:cs="Arial"/>
          <w:color w:val="000000" w:themeColor="text1"/>
        </w:rPr>
        <w:t>.</w:t>
      </w:r>
      <w:r w:rsidRPr="001C56B7">
        <w:rPr>
          <w:rFonts w:ascii="Arial" w:eastAsia="Helvetica Neue" w:hAnsi="Arial" w:cs="Arial"/>
          <w:color w:val="000000" w:themeColor="text1"/>
        </w:rPr>
        <w:t xml:space="preserve"> </w:t>
      </w:r>
    </w:p>
    <w:p w14:paraId="060DD624" w14:textId="5CA66CA4" w:rsidR="00D61CA4" w:rsidRPr="001C56B7" w:rsidRDefault="00363F35" w:rsidP="00256ED4">
      <w:pPr>
        <w:pStyle w:val="Heading2"/>
        <w:numPr>
          <w:ilvl w:val="0"/>
          <w:numId w:val="5"/>
        </w:numPr>
        <w:rPr>
          <w:rFonts w:ascii="Arial" w:hAnsi="Arial" w:cs="Arial"/>
        </w:rPr>
      </w:pPr>
      <w:r w:rsidRPr="001C56B7">
        <w:rPr>
          <w:rFonts w:ascii="Arial" w:hAnsi="Arial" w:cs="Arial"/>
        </w:rPr>
        <w:t xml:space="preserve">UMBC </w:t>
      </w:r>
      <w:r w:rsidR="00AC3E7D" w:rsidRPr="001C56B7">
        <w:rPr>
          <w:rFonts w:ascii="Arial" w:hAnsi="Arial" w:cs="Arial"/>
        </w:rPr>
        <w:t>Offices for Billing and Financial Aid</w:t>
      </w:r>
    </w:p>
    <w:p w14:paraId="5BDCDBDF" w14:textId="77777777" w:rsidR="00D61CA4" w:rsidRPr="001C56B7" w:rsidRDefault="00D61CA4" w:rsidP="00D61CA4">
      <w:pPr>
        <w:rPr>
          <w:rFonts w:ascii="Arial" w:eastAsia="Helvetica Neue" w:hAnsi="Arial" w:cs="Arial"/>
          <w:noProof/>
          <w:sz w:val="22"/>
          <w:szCs w:val="22"/>
        </w:rPr>
      </w:pPr>
    </w:p>
    <w:p w14:paraId="42EBEE13" w14:textId="4638D494" w:rsidR="00D61CA4" w:rsidRPr="001C56B7" w:rsidRDefault="00363F35" w:rsidP="00ED109C">
      <w:pPr>
        <w:ind w:left="360"/>
        <w:rPr>
          <w:rFonts w:ascii="Arial" w:eastAsia="Helvetica Neue" w:hAnsi="Arial" w:cs="Arial"/>
          <w:noProof/>
        </w:rPr>
      </w:pPr>
      <w:hyperlink r:id="rId35" w:history="1">
        <w:r w:rsidRPr="001C56B7">
          <w:rPr>
            <w:rStyle w:val="Hyperlink"/>
            <w:rFonts w:ascii="Arial" w:eastAsia="Helvetica Neue" w:hAnsi="Arial" w:cs="Arial"/>
            <w:noProof/>
          </w:rPr>
          <w:t>The Financial Aid and Scholarships Office</w:t>
        </w:r>
      </w:hyperlink>
      <w:r w:rsidRPr="001C56B7">
        <w:rPr>
          <w:rFonts w:ascii="Arial" w:eastAsia="Helvetica Neue" w:hAnsi="Arial" w:cs="Arial"/>
          <w:noProof/>
        </w:rPr>
        <w:t xml:space="preserve"> assigns counselors based on </w:t>
      </w:r>
      <w:r w:rsidR="00AC3E7D" w:rsidRPr="001C56B7">
        <w:rPr>
          <w:rFonts w:ascii="Arial" w:eastAsia="Helvetica Neue" w:hAnsi="Arial" w:cs="Arial"/>
          <w:noProof/>
        </w:rPr>
        <w:t>a student’s</w:t>
      </w:r>
      <w:r w:rsidRPr="001C56B7">
        <w:rPr>
          <w:rFonts w:ascii="Arial" w:eastAsia="Helvetica Neue" w:hAnsi="Arial" w:cs="Arial"/>
          <w:noProof/>
        </w:rPr>
        <w:t xml:space="preserve"> last name who </w:t>
      </w:r>
      <w:r w:rsidR="00AC3E7D" w:rsidRPr="001C56B7">
        <w:rPr>
          <w:rFonts w:ascii="Arial" w:eastAsia="Helvetica Neue" w:hAnsi="Arial" w:cs="Arial"/>
          <w:noProof/>
        </w:rPr>
        <w:t xml:space="preserve">can answer questions about financial aid options </w:t>
      </w:r>
      <w:r w:rsidRPr="001C56B7">
        <w:rPr>
          <w:rFonts w:ascii="Arial" w:eastAsia="Helvetica Neue" w:hAnsi="Arial" w:cs="Arial"/>
          <w:noProof/>
        </w:rPr>
        <w:t xml:space="preserve">such as grants and loans </w:t>
      </w:r>
      <w:r w:rsidR="00AC3E7D" w:rsidRPr="001C56B7">
        <w:rPr>
          <w:rFonts w:ascii="Arial" w:eastAsia="Helvetica Neue" w:hAnsi="Arial" w:cs="Arial"/>
          <w:noProof/>
        </w:rPr>
        <w:t xml:space="preserve">and payment plans. </w:t>
      </w:r>
      <w:r w:rsidRPr="001C56B7">
        <w:rPr>
          <w:rFonts w:ascii="Arial" w:eastAsia="Helvetica Neue" w:hAnsi="Arial" w:cs="Arial"/>
          <w:noProof/>
        </w:rPr>
        <w:t xml:space="preserve">  </w:t>
      </w:r>
    </w:p>
    <w:p w14:paraId="6A94874D" w14:textId="77777777" w:rsidR="00AC3E7D" w:rsidRPr="001C56B7" w:rsidRDefault="00AC3E7D" w:rsidP="00D61CA4">
      <w:pPr>
        <w:rPr>
          <w:rFonts w:ascii="Arial" w:eastAsia="Helvetica Neue" w:hAnsi="Arial" w:cs="Arial"/>
          <w:noProof/>
        </w:rPr>
      </w:pPr>
    </w:p>
    <w:p w14:paraId="23F6F139" w14:textId="60317324" w:rsidR="00AC3E7D" w:rsidRDefault="00AC3E7D" w:rsidP="00ED109C">
      <w:pPr>
        <w:ind w:left="360"/>
        <w:rPr>
          <w:rFonts w:ascii="Arial" w:eastAsia="Helvetica Neue" w:hAnsi="Arial" w:cs="Arial"/>
          <w:noProof/>
        </w:rPr>
      </w:pPr>
      <w:hyperlink r:id="rId36" w:history="1">
        <w:r w:rsidRPr="001C56B7">
          <w:rPr>
            <w:rStyle w:val="Hyperlink"/>
            <w:rFonts w:ascii="Arial" w:eastAsia="Helvetica Neue" w:hAnsi="Arial" w:cs="Arial"/>
            <w:noProof/>
          </w:rPr>
          <w:t>The Student Business Services Office</w:t>
        </w:r>
      </w:hyperlink>
      <w:r w:rsidRPr="001C56B7">
        <w:rPr>
          <w:rFonts w:ascii="Arial" w:eastAsia="Helvetica Neue" w:hAnsi="Arial" w:cs="Arial"/>
          <w:noProof/>
        </w:rPr>
        <w:t xml:space="preserve"> handles student billing and payments.</w:t>
      </w:r>
      <w:r w:rsidR="00027647">
        <w:rPr>
          <w:rFonts w:ascii="Arial" w:eastAsia="Helvetica Neue" w:hAnsi="Arial" w:cs="Arial"/>
          <w:noProof/>
        </w:rPr>
        <w:t xml:space="preserve"> </w:t>
      </w:r>
      <w:r w:rsidRPr="001C56B7">
        <w:rPr>
          <w:rFonts w:ascii="Arial" w:eastAsia="Helvetica Neue" w:hAnsi="Arial" w:cs="Arial"/>
          <w:noProof/>
        </w:rPr>
        <w:t xml:space="preserve"> It also lists the latest tuition/fee rates.</w:t>
      </w:r>
    </w:p>
    <w:p w14:paraId="29D85601" w14:textId="77777777" w:rsidR="00AA76FF" w:rsidRDefault="00AA76FF" w:rsidP="00ED109C">
      <w:pPr>
        <w:ind w:left="360"/>
        <w:rPr>
          <w:rFonts w:ascii="Arial" w:eastAsia="Helvetica Neue" w:hAnsi="Arial" w:cs="Arial"/>
          <w:noProof/>
        </w:rPr>
      </w:pPr>
    </w:p>
    <w:p w14:paraId="158F4BF3" w14:textId="77777777" w:rsidR="00AA76FF" w:rsidRDefault="00AA76FF" w:rsidP="00ED109C">
      <w:pPr>
        <w:ind w:left="360"/>
        <w:rPr>
          <w:rFonts w:ascii="Arial" w:eastAsia="Helvetica Neue" w:hAnsi="Arial" w:cs="Arial"/>
          <w:noProof/>
        </w:rPr>
      </w:pPr>
    </w:p>
    <w:p w14:paraId="375CB9F4" w14:textId="49ED0EE4" w:rsidR="00A9595E" w:rsidRPr="001C56B7" w:rsidRDefault="00A9795D" w:rsidP="001E100F">
      <w:pPr>
        <w:pStyle w:val="Heading1"/>
        <w:numPr>
          <w:ilvl w:val="0"/>
          <w:numId w:val="0"/>
        </w:numPr>
        <w:ind w:left="360" w:hanging="360"/>
        <w:rPr>
          <w:rFonts w:ascii="Arial" w:hAnsi="Arial" w:cs="Arial"/>
        </w:rPr>
      </w:pPr>
      <w:r w:rsidRPr="001C56B7">
        <w:rPr>
          <w:rFonts w:ascii="Arial" w:hAnsi="Arial" w:cs="Arial"/>
        </w:rPr>
        <w:t>Pr</w:t>
      </w:r>
      <w:r w:rsidR="00DE00E2" w:rsidRPr="001C56B7">
        <w:rPr>
          <w:rFonts w:ascii="Arial" w:hAnsi="Arial" w:cs="Arial"/>
        </w:rPr>
        <w:t xml:space="preserve">ogression in the </w:t>
      </w:r>
      <w:r w:rsidR="00561FAC" w:rsidRPr="001C56B7">
        <w:rPr>
          <w:rFonts w:ascii="Arial" w:hAnsi="Arial" w:cs="Arial"/>
        </w:rPr>
        <w:t xml:space="preserve">LLC </w:t>
      </w:r>
      <w:r w:rsidR="00DE00E2" w:rsidRPr="001C56B7">
        <w:rPr>
          <w:rFonts w:ascii="Arial" w:hAnsi="Arial" w:cs="Arial"/>
        </w:rPr>
        <w:t>Program</w:t>
      </w:r>
    </w:p>
    <w:p w14:paraId="420947B2" w14:textId="0B5B2F17" w:rsidR="00A9595E" w:rsidRPr="001C56B7" w:rsidRDefault="00DE00E2" w:rsidP="00256ED4">
      <w:pPr>
        <w:pStyle w:val="Heading2"/>
        <w:numPr>
          <w:ilvl w:val="0"/>
          <w:numId w:val="3"/>
        </w:numPr>
        <w:rPr>
          <w:rFonts w:ascii="Arial" w:hAnsi="Arial" w:cs="Arial"/>
        </w:rPr>
      </w:pPr>
      <w:r w:rsidRPr="001C56B7">
        <w:rPr>
          <w:rFonts w:ascii="Arial" w:hAnsi="Arial" w:cs="Arial"/>
        </w:rPr>
        <w:t xml:space="preserve">General </w:t>
      </w:r>
      <w:r w:rsidR="00EC11A9" w:rsidRPr="001C56B7">
        <w:rPr>
          <w:rFonts w:ascii="Arial" w:hAnsi="Arial" w:cs="Arial"/>
        </w:rPr>
        <w:t xml:space="preserve">Coursework </w:t>
      </w:r>
      <w:r w:rsidRPr="001C56B7">
        <w:rPr>
          <w:rFonts w:ascii="Arial" w:hAnsi="Arial" w:cs="Arial"/>
        </w:rPr>
        <w:t xml:space="preserve">Terms </w:t>
      </w:r>
      <w:r w:rsidR="00561FAC" w:rsidRPr="001C56B7">
        <w:rPr>
          <w:rFonts w:ascii="Arial" w:hAnsi="Arial" w:cs="Arial"/>
        </w:rPr>
        <w:t>a</w:t>
      </w:r>
      <w:r w:rsidRPr="001C56B7">
        <w:rPr>
          <w:rFonts w:ascii="Arial" w:hAnsi="Arial" w:cs="Arial"/>
        </w:rPr>
        <w:t>nd Information</w:t>
      </w:r>
    </w:p>
    <w:p w14:paraId="35F30D9F" w14:textId="77777777" w:rsidR="00257745" w:rsidRPr="001C56B7" w:rsidRDefault="00257745" w:rsidP="00257745">
      <w:pPr>
        <w:rPr>
          <w:rFonts w:ascii="Arial" w:eastAsia="Helvetica Neue" w:hAnsi="Arial" w:cs="Arial"/>
          <w:b/>
        </w:rPr>
      </w:pPr>
    </w:p>
    <w:p w14:paraId="48183527" w14:textId="4F09ADAA" w:rsidR="009943A9" w:rsidRPr="001C56B7" w:rsidRDefault="009943A9" w:rsidP="009943A9">
      <w:pPr>
        <w:ind w:left="360"/>
        <w:rPr>
          <w:rFonts w:ascii="Arial" w:eastAsia="Helvetica Neue" w:hAnsi="Arial" w:cs="Arial"/>
        </w:rPr>
      </w:pPr>
      <w:r w:rsidRPr="001C56B7">
        <w:rPr>
          <w:rFonts w:ascii="Arial" w:eastAsia="Helvetica Neue" w:hAnsi="Arial" w:cs="Arial"/>
          <w:b/>
          <w:bCs/>
        </w:rPr>
        <w:t xml:space="preserve">All LLC courses require </w:t>
      </w:r>
      <w:r w:rsidRPr="001C56B7">
        <w:rPr>
          <w:rFonts w:ascii="Arial" w:eastAsia="Helvetica Neue" w:hAnsi="Arial" w:cs="Arial"/>
          <w:b/>
          <w:bCs/>
          <w:color w:val="000000" w:themeColor="text1"/>
        </w:rPr>
        <w:t>course permission</w:t>
      </w:r>
      <w:r w:rsidRPr="001C56B7">
        <w:rPr>
          <w:rFonts w:ascii="Arial" w:eastAsia="Helvetica Neue" w:hAnsi="Arial" w:cs="Arial"/>
          <w:b/>
          <w:bCs/>
        </w:rPr>
        <w:t xml:space="preserve">. </w:t>
      </w:r>
      <w:r w:rsidR="004145D9">
        <w:rPr>
          <w:rFonts w:ascii="Arial" w:eastAsia="Helvetica Neue" w:hAnsi="Arial" w:cs="Arial"/>
          <w:b/>
          <w:bCs/>
        </w:rPr>
        <w:t xml:space="preserve"> </w:t>
      </w:r>
      <w:r w:rsidR="00651F66" w:rsidRPr="001C56B7">
        <w:rPr>
          <w:rFonts w:ascii="Arial" w:eastAsia="Helvetica Neue" w:hAnsi="Arial" w:cs="Arial"/>
        </w:rPr>
        <w:t>After a student meets with their program advisor</w:t>
      </w:r>
      <w:r w:rsidR="008F120B" w:rsidRPr="001C56B7">
        <w:rPr>
          <w:rFonts w:ascii="Arial" w:eastAsia="Helvetica Neue" w:hAnsi="Arial" w:cs="Arial"/>
        </w:rPr>
        <w:t xml:space="preserve">, the student should email the Program Coordinator (and copy their advisor) with the courses they plan to take the following semester. </w:t>
      </w:r>
      <w:r w:rsidR="004145D9">
        <w:rPr>
          <w:rFonts w:ascii="Arial" w:eastAsia="Helvetica Neue" w:hAnsi="Arial" w:cs="Arial"/>
        </w:rPr>
        <w:t xml:space="preserve"> </w:t>
      </w:r>
      <w:r w:rsidR="008F120B" w:rsidRPr="001C56B7">
        <w:rPr>
          <w:rFonts w:ascii="Arial" w:eastAsia="Helvetica Neue" w:hAnsi="Arial" w:cs="Arial"/>
        </w:rPr>
        <w:t xml:space="preserve">Permissions for LLC courses will be handled </w:t>
      </w:r>
      <w:r w:rsidR="00DB4B6F" w:rsidRPr="001C56B7">
        <w:rPr>
          <w:rFonts w:ascii="Arial" w:eastAsia="Helvetica Neue" w:hAnsi="Arial" w:cs="Arial"/>
        </w:rPr>
        <w:t xml:space="preserve">by </w:t>
      </w:r>
      <w:r w:rsidR="008F120B" w:rsidRPr="001C56B7">
        <w:rPr>
          <w:rFonts w:ascii="Arial" w:eastAsia="Helvetica Neue" w:hAnsi="Arial" w:cs="Arial"/>
        </w:rPr>
        <w:t>the Coordinator and students will get an automated email informing them that they are ready to register.</w:t>
      </w:r>
      <w:r w:rsidRPr="001C56B7">
        <w:rPr>
          <w:rFonts w:ascii="Arial" w:eastAsia="Helvetica Neue" w:hAnsi="Arial" w:cs="Arial"/>
        </w:rPr>
        <w:t xml:space="preserve"> </w:t>
      </w:r>
    </w:p>
    <w:p w14:paraId="3CED7F52" w14:textId="77777777" w:rsidR="009943A9" w:rsidRPr="001C56B7" w:rsidRDefault="009943A9" w:rsidP="00ED109C">
      <w:pPr>
        <w:ind w:left="360"/>
        <w:rPr>
          <w:rFonts w:ascii="Arial" w:eastAsia="Helvetica Neue" w:hAnsi="Arial" w:cs="Arial"/>
          <w:b/>
          <w:bCs/>
          <w:color w:val="000000" w:themeColor="text1"/>
        </w:rPr>
      </w:pPr>
    </w:p>
    <w:p w14:paraId="7910583E" w14:textId="0C1A9131" w:rsidR="00A9595E" w:rsidRPr="001C56B7" w:rsidRDefault="00DE00E2" w:rsidP="00ED109C">
      <w:pPr>
        <w:ind w:left="360"/>
        <w:rPr>
          <w:rFonts w:ascii="Arial" w:eastAsia="Helvetica Neue" w:hAnsi="Arial" w:cs="Arial"/>
        </w:rPr>
      </w:pPr>
      <w:r w:rsidRPr="001C56B7">
        <w:rPr>
          <w:rFonts w:ascii="Arial" w:eastAsia="Helvetica Neue" w:hAnsi="Arial" w:cs="Arial"/>
          <w:b/>
          <w:bCs/>
          <w:color w:val="000000" w:themeColor="text1"/>
        </w:rPr>
        <w:t>Course credit hours</w:t>
      </w:r>
      <w:r w:rsidRPr="001C56B7">
        <w:rPr>
          <w:rFonts w:ascii="Arial" w:eastAsia="Helvetica Neue" w:hAnsi="Arial" w:cs="Arial"/>
          <w:color w:val="000000" w:themeColor="text1"/>
        </w:rPr>
        <w:t xml:space="preserve"> </w:t>
      </w:r>
      <w:r w:rsidRPr="001C56B7">
        <w:rPr>
          <w:rFonts w:ascii="Arial" w:eastAsia="Helvetica Neue" w:hAnsi="Arial" w:cs="Arial"/>
        </w:rPr>
        <w:t>refer to credit</w:t>
      </w:r>
      <w:r w:rsidR="008F120B" w:rsidRPr="001C56B7">
        <w:rPr>
          <w:rFonts w:ascii="Arial" w:eastAsia="Helvetica Neue" w:hAnsi="Arial" w:cs="Arial"/>
        </w:rPr>
        <w:t>s</w:t>
      </w:r>
      <w:r w:rsidR="00561FAC" w:rsidRPr="001C56B7">
        <w:rPr>
          <w:rFonts w:ascii="Arial" w:eastAsia="Helvetica Neue" w:hAnsi="Arial" w:cs="Arial"/>
        </w:rPr>
        <w:t xml:space="preserve"> </w:t>
      </w:r>
      <w:r w:rsidRPr="001C56B7">
        <w:rPr>
          <w:rFonts w:ascii="Arial" w:eastAsia="Helvetica Neue" w:hAnsi="Arial" w:cs="Arial"/>
        </w:rPr>
        <w:t xml:space="preserve">earned for taking and passing classes. </w:t>
      </w:r>
      <w:r w:rsidR="004145D9">
        <w:rPr>
          <w:rFonts w:ascii="Arial" w:eastAsia="Helvetica Neue" w:hAnsi="Arial" w:cs="Arial"/>
        </w:rPr>
        <w:t xml:space="preserve"> </w:t>
      </w:r>
      <w:r w:rsidRPr="001C56B7">
        <w:rPr>
          <w:rFonts w:ascii="Arial" w:eastAsia="Helvetica Neue" w:hAnsi="Arial" w:cs="Arial"/>
        </w:rPr>
        <w:t>At UMBC, a graduate student can take 600 (</w:t>
      </w:r>
      <w:r w:rsidR="00E54FBE" w:rsidRPr="001C56B7">
        <w:rPr>
          <w:rFonts w:ascii="Arial" w:eastAsia="Helvetica Neue" w:hAnsi="Arial" w:cs="Arial"/>
        </w:rPr>
        <w:t>master’s</w:t>
      </w:r>
      <w:r w:rsidR="00327006" w:rsidRPr="001C56B7">
        <w:rPr>
          <w:rFonts w:ascii="Arial" w:eastAsia="Helvetica Neue" w:hAnsi="Arial" w:cs="Arial"/>
        </w:rPr>
        <w:t xml:space="preserve"> level</w:t>
      </w:r>
      <w:r w:rsidRPr="001C56B7">
        <w:rPr>
          <w:rFonts w:ascii="Arial" w:eastAsia="Helvetica Neue" w:hAnsi="Arial" w:cs="Arial"/>
        </w:rPr>
        <w:t>)</w:t>
      </w:r>
      <w:r w:rsidR="00327006" w:rsidRPr="001C56B7">
        <w:rPr>
          <w:rFonts w:ascii="Arial" w:eastAsia="Helvetica Neue" w:hAnsi="Arial" w:cs="Arial"/>
        </w:rPr>
        <w:t>,</w:t>
      </w:r>
      <w:r w:rsidRPr="001C56B7">
        <w:rPr>
          <w:rFonts w:ascii="Arial" w:eastAsia="Helvetica Neue" w:hAnsi="Arial" w:cs="Arial"/>
        </w:rPr>
        <w:t xml:space="preserve"> 700 (doctoral</w:t>
      </w:r>
      <w:r w:rsidR="00327006" w:rsidRPr="001C56B7">
        <w:rPr>
          <w:rFonts w:ascii="Arial" w:eastAsia="Helvetica Neue" w:hAnsi="Arial" w:cs="Arial"/>
        </w:rPr>
        <w:t xml:space="preserve"> level</w:t>
      </w:r>
      <w:r w:rsidRPr="001C56B7">
        <w:rPr>
          <w:rFonts w:ascii="Arial" w:eastAsia="Helvetica Neue" w:hAnsi="Arial" w:cs="Arial"/>
        </w:rPr>
        <w:t>)</w:t>
      </w:r>
      <w:r w:rsidR="00327006" w:rsidRPr="001C56B7">
        <w:rPr>
          <w:rFonts w:ascii="Arial" w:eastAsia="Helvetica Neue" w:hAnsi="Arial" w:cs="Arial"/>
        </w:rPr>
        <w:t xml:space="preserve">, or 800 </w:t>
      </w:r>
      <w:r w:rsidR="00327006" w:rsidRPr="001C56B7">
        <w:rPr>
          <w:rFonts w:ascii="Arial" w:eastAsia="Helvetica Neue" w:hAnsi="Arial" w:cs="Arial"/>
        </w:rPr>
        <w:lastRenderedPageBreak/>
        <w:t>(independent</w:t>
      </w:r>
      <w:r w:rsidR="008F120B" w:rsidRPr="001C56B7">
        <w:rPr>
          <w:rFonts w:ascii="Arial" w:eastAsia="Helvetica Neue" w:hAnsi="Arial" w:cs="Arial"/>
        </w:rPr>
        <w:t xml:space="preserve"> and research</w:t>
      </w:r>
      <w:r w:rsidR="00327006" w:rsidRPr="001C56B7">
        <w:rPr>
          <w:rFonts w:ascii="Arial" w:eastAsia="Helvetica Neue" w:hAnsi="Arial" w:cs="Arial"/>
        </w:rPr>
        <w:t>)</w:t>
      </w:r>
      <w:r w:rsidRPr="001C56B7">
        <w:rPr>
          <w:rFonts w:ascii="Arial" w:eastAsia="Helvetica Neue" w:hAnsi="Arial" w:cs="Arial"/>
        </w:rPr>
        <w:t xml:space="preserve"> courses to earn course credit hours. </w:t>
      </w:r>
      <w:r w:rsidR="004145D9">
        <w:rPr>
          <w:rFonts w:ascii="Arial" w:eastAsia="Helvetica Neue" w:hAnsi="Arial" w:cs="Arial"/>
        </w:rPr>
        <w:t xml:space="preserve"> </w:t>
      </w:r>
      <w:r w:rsidR="00B42539" w:rsidRPr="001C56B7">
        <w:rPr>
          <w:rFonts w:ascii="Arial" w:eastAsia="Helvetica Neue" w:hAnsi="Arial" w:cs="Arial"/>
        </w:rPr>
        <w:t>All courses must have a letter grade to count towards Ph</w:t>
      </w:r>
      <w:r w:rsidR="006A50DC">
        <w:rPr>
          <w:rFonts w:ascii="Arial" w:eastAsia="Helvetica Neue" w:hAnsi="Arial" w:cs="Arial"/>
        </w:rPr>
        <w:t>.</w:t>
      </w:r>
      <w:r w:rsidR="00B42539" w:rsidRPr="001C56B7">
        <w:rPr>
          <w:rFonts w:ascii="Arial" w:eastAsia="Helvetica Neue" w:hAnsi="Arial" w:cs="Arial"/>
        </w:rPr>
        <w:t>D</w:t>
      </w:r>
      <w:r w:rsidR="006A50DC">
        <w:rPr>
          <w:rFonts w:ascii="Arial" w:eastAsia="Helvetica Neue" w:hAnsi="Arial" w:cs="Arial"/>
        </w:rPr>
        <w:t>.</w:t>
      </w:r>
      <w:r w:rsidR="00B42539" w:rsidRPr="001C56B7">
        <w:rPr>
          <w:rFonts w:ascii="Arial" w:eastAsia="Helvetica Neue" w:hAnsi="Arial" w:cs="Arial"/>
        </w:rPr>
        <w:t xml:space="preserve"> progression with the exception of LLC 890, LLC 898 and LLC 899</w:t>
      </w:r>
      <w:r w:rsidR="00327006" w:rsidRPr="001C56B7">
        <w:rPr>
          <w:rFonts w:ascii="Arial" w:eastAsia="Helvetica Neue" w:hAnsi="Arial" w:cs="Arial"/>
        </w:rPr>
        <w:t xml:space="preserve"> </w:t>
      </w:r>
      <w:r w:rsidR="00B42539" w:rsidRPr="001C56B7">
        <w:rPr>
          <w:rFonts w:ascii="Arial" w:eastAsia="Helvetica Neue" w:hAnsi="Arial" w:cs="Arial"/>
        </w:rPr>
        <w:t xml:space="preserve">that are graded satisfactory or unsatisfactory. </w:t>
      </w:r>
    </w:p>
    <w:p w14:paraId="031647E6" w14:textId="77777777" w:rsidR="00A9595E" w:rsidRPr="001C56B7" w:rsidRDefault="00DE00E2">
      <w:pPr>
        <w:rPr>
          <w:rFonts w:ascii="Arial" w:eastAsia="Helvetica Neue" w:hAnsi="Arial" w:cs="Arial"/>
        </w:rPr>
      </w:pPr>
      <w:r w:rsidRPr="001C56B7">
        <w:rPr>
          <w:rFonts w:ascii="Arial" w:eastAsia="Helvetica Neue" w:hAnsi="Arial" w:cs="Arial"/>
        </w:rPr>
        <w:t xml:space="preserve"> </w:t>
      </w:r>
    </w:p>
    <w:p w14:paraId="562024EC" w14:textId="13C14F54" w:rsidR="00760C7C" w:rsidRPr="001C56B7" w:rsidRDefault="00DE00E2" w:rsidP="00ED109C">
      <w:pPr>
        <w:ind w:left="360"/>
        <w:rPr>
          <w:rFonts w:ascii="Arial" w:eastAsia="Helvetica Neue" w:hAnsi="Arial" w:cs="Arial"/>
          <w:color w:val="000000" w:themeColor="text1"/>
        </w:rPr>
      </w:pPr>
      <w:r w:rsidRPr="001C56B7">
        <w:rPr>
          <w:rFonts w:ascii="Arial" w:eastAsia="Helvetica Neue" w:hAnsi="Arial" w:cs="Arial"/>
          <w:b/>
          <w:bCs/>
          <w:color w:val="000000" w:themeColor="text1"/>
        </w:rPr>
        <w:t>Independent study</w:t>
      </w:r>
      <w:r w:rsidR="00760C7C" w:rsidRPr="001C56B7">
        <w:rPr>
          <w:rFonts w:ascii="Arial" w:eastAsia="Helvetica Neue" w:hAnsi="Arial" w:cs="Arial"/>
          <w:b/>
          <w:bCs/>
          <w:color w:val="000000" w:themeColor="text1"/>
        </w:rPr>
        <w:t xml:space="preserve"> </w:t>
      </w:r>
      <w:r w:rsidR="008F120B" w:rsidRPr="001C56B7">
        <w:rPr>
          <w:rFonts w:ascii="Arial" w:eastAsia="Helvetica Neue" w:hAnsi="Arial" w:cs="Arial"/>
          <w:color w:val="000000" w:themeColor="text1"/>
        </w:rPr>
        <w:t xml:space="preserve">courses </w:t>
      </w:r>
      <w:r w:rsidR="00C62AE3" w:rsidRPr="001C56B7">
        <w:rPr>
          <w:rFonts w:ascii="Arial" w:eastAsia="Helvetica Neue" w:hAnsi="Arial" w:cs="Arial"/>
        </w:rPr>
        <w:t>refer</w:t>
      </w:r>
      <w:r w:rsidRPr="001C56B7">
        <w:rPr>
          <w:rFonts w:ascii="Arial" w:eastAsia="Helvetica Neue" w:hAnsi="Arial" w:cs="Arial"/>
        </w:rPr>
        <w:t xml:space="preserve"> to an individualized course of study that a graduate student </w:t>
      </w:r>
      <w:r w:rsidR="00561FAC" w:rsidRPr="001C56B7">
        <w:rPr>
          <w:rFonts w:ascii="Arial" w:eastAsia="Helvetica Neue" w:hAnsi="Arial" w:cs="Arial"/>
        </w:rPr>
        <w:t xml:space="preserve">pursues, </w:t>
      </w:r>
      <w:r w:rsidRPr="001C56B7">
        <w:rPr>
          <w:rFonts w:ascii="Arial" w:eastAsia="Helvetica Neue" w:hAnsi="Arial" w:cs="Arial"/>
        </w:rPr>
        <w:t xml:space="preserve">designs, and completes within a semester under the guidance of a graduate faculty member who has agreed to direct it. </w:t>
      </w:r>
      <w:r w:rsidR="004145D9">
        <w:rPr>
          <w:rFonts w:ascii="Arial" w:eastAsia="Helvetica Neue" w:hAnsi="Arial" w:cs="Arial"/>
        </w:rPr>
        <w:t xml:space="preserve"> </w:t>
      </w:r>
      <w:r w:rsidR="0028712F" w:rsidRPr="001C56B7">
        <w:rPr>
          <w:rFonts w:ascii="Arial" w:eastAsia="Helvetica Neue" w:hAnsi="Arial" w:cs="Arial"/>
        </w:rPr>
        <w:t xml:space="preserve">These courses are numbered LLC 892 and </w:t>
      </w:r>
      <w:r w:rsidR="00F101A5" w:rsidRPr="001C56B7">
        <w:rPr>
          <w:rFonts w:ascii="Arial" w:eastAsia="Helvetica Neue" w:hAnsi="Arial" w:cs="Arial"/>
        </w:rPr>
        <w:t>are generally worth 3 credit hours for a letter grade.</w:t>
      </w:r>
      <w:r w:rsidR="0028712F" w:rsidRPr="001C56B7">
        <w:rPr>
          <w:rFonts w:ascii="Arial" w:eastAsia="Helvetica Neue" w:hAnsi="Arial" w:cs="Arial"/>
        </w:rPr>
        <w:t xml:space="preserve"> </w:t>
      </w:r>
      <w:r w:rsidR="004145D9">
        <w:rPr>
          <w:rFonts w:ascii="Arial" w:eastAsia="Helvetica Neue" w:hAnsi="Arial" w:cs="Arial"/>
        </w:rPr>
        <w:t xml:space="preserve"> </w:t>
      </w:r>
      <w:r w:rsidR="00760C7C" w:rsidRPr="001C56B7">
        <w:rPr>
          <w:rFonts w:ascii="Arial" w:eastAsia="Helvetica Neue" w:hAnsi="Arial" w:cs="Arial"/>
          <w:color w:val="000000" w:themeColor="text1"/>
        </w:rPr>
        <w:t xml:space="preserve">We ask that graduate students understand that an independent study </w:t>
      </w:r>
      <w:r w:rsidR="00412A56" w:rsidRPr="001C56B7">
        <w:rPr>
          <w:rFonts w:ascii="Arial" w:eastAsia="Helvetica Neue" w:hAnsi="Arial" w:cs="Arial"/>
          <w:color w:val="000000" w:themeColor="text1"/>
        </w:rPr>
        <w:t xml:space="preserve">may or may not be acceptable depending on the faculty member’s workload and preference. </w:t>
      </w:r>
      <w:r w:rsidR="004145D9">
        <w:rPr>
          <w:rFonts w:ascii="Arial" w:eastAsia="Helvetica Neue" w:hAnsi="Arial" w:cs="Arial"/>
          <w:color w:val="000000" w:themeColor="text1"/>
        </w:rPr>
        <w:t xml:space="preserve"> </w:t>
      </w:r>
      <w:r w:rsidR="00B37492" w:rsidRPr="001C56B7">
        <w:rPr>
          <w:rFonts w:ascii="Arial" w:eastAsia="Helvetica Neue" w:hAnsi="Arial" w:cs="Arial"/>
          <w:color w:val="000000" w:themeColor="text1"/>
        </w:rPr>
        <w:t>All Independent study courses must include a syllabus with the doctoral level work highlighted for either type of IND course (whether connected to an existing course or a new course).</w:t>
      </w:r>
    </w:p>
    <w:p w14:paraId="583D7AA6" w14:textId="77777777" w:rsidR="00760C7C" w:rsidRPr="001C56B7" w:rsidRDefault="00760C7C">
      <w:pPr>
        <w:rPr>
          <w:rFonts w:ascii="Arial" w:eastAsia="Helvetica Neue" w:hAnsi="Arial" w:cs="Arial"/>
          <w:color w:val="000000" w:themeColor="text1"/>
        </w:rPr>
      </w:pPr>
    </w:p>
    <w:p w14:paraId="649D8E37" w14:textId="700ADD89" w:rsidR="00561FAC" w:rsidRPr="001C56B7" w:rsidRDefault="00561FAC" w:rsidP="00ED109C">
      <w:pPr>
        <w:ind w:left="360"/>
        <w:rPr>
          <w:rFonts w:ascii="Arial" w:eastAsia="Helvetica Neue" w:hAnsi="Arial" w:cs="Arial"/>
        </w:rPr>
      </w:pPr>
      <w:r w:rsidRPr="001C56B7">
        <w:rPr>
          <w:rFonts w:ascii="Arial" w:eastAsia="Helvetica Neue" w:hAnsi="Arial" w:cs="Arial"/>
          <w:b/>
          <w:bCs/>
          <w:color w:val="000000" w:themeColor="text1"/>
        </w:rPr>
        <w:t>Dissertation research hours</w:t>
      </w:r>
      <w:r w:rsidRPr="001C56B7">
        <w:rPr>
          <w:rFonts w:ascii="Arial" w:eastAsia="Helvetica Neue" w:hAnsi="Arial" w:cs="Arial"/>
          <w:color w:val="000000" w:themeColor="text1"/>
        </w:rPr>
        <w:t xml:space="preserve"> </w:t>
      </w:r>
      <w:r w:rsidRPr="001C56B7">
        <w:rPr>
          <w:rFonts w:ascii="Arial" w:eastAsia="Helvetica Neue" w:hAnsi="Arial" w:cs="Arial"/>
        </w:rPr>
        <w:t>refer to credit</w:t>
      </w:r>
      <w:r w:rsidR="00DB4B6F" w:rsidRPr="001C56B7">
        <w:rPr>
          <w:rFonts w:ascii="Arial" w:eastAsia="Helvetica Neue" w:hAnsi="Arial" w:cs="Arial"/>
        </w:rPr>
        <w:t xml:space="preserve">s </w:t>
      </w:r>
      <w:r w:rsidRPr="001C56B7">
        <w:rPr>
          <w:rFonts w:ascii="Arial" w:eastAsia="Helvetica Neue" w:hAnsi="Arial" w:cs="Arial"/>
        </w:rPr>
        <w:t xml:space="preserve">earned for independent work on one’s dissertation. </w:t>
      </w:r>
      <w:r w:rsidR="004145D9">
        <w:rPr>
          <w:rFonts w:ascii="Arial" w:eastAsia="Helvetica Neue" w:hAnsi="Arial" w:cs="Arial"/>
        </w:rPr>
        <w:t xml:space="preserve"> </w:t>
      </w:r>
      <w:r w:rsidRPr="001C56B7">
        <w:rPr>
          <w:rFonts w:ascii="Arial" w:eastAsia="Helvetica Neue" w:hAnsi="Arial" w:cs="Arial"/>
          <w:b/>
          <w:bCs/>
        </w:rPr>
        <w:t>These hours are taken under the 9-credit course LLC 899</w:t>
      </w:r>
      <w:r w:rsidR="009943A9" w:rsidRPr="001C56B7">
        <w:rPr>
          <w:rFonts w:ascii="Arial" w:eastAsia="Helvetica Neue" w:hAnsi="Arial" w:cs="Arial"/>
          <w:b/>
          <w:bCs/>
        </w:rPr>
        <w:t xml:space="preserve">. </w:t>
      </w:r>
      <w:r w:rsidR="004145D9">
        <w:rPr>
          <w:rFonts w:ascii="Arial" w:eastAsia="Helvetica Neue" w:hAnsi="Arial" w:cs="Arial"/>
          <w:b/>
          <w:bCs/>
        </w:rPr>
        <w:t xml:space="preserve"> </w:t>
      </w:r>
      <w:r w:rsidR="009943A9" w:rsidRPr="001C56B7">
        <w:rPr>
          <w:rFonts w:ascii="Arial" w:eastAsia="Helvetica Neue" w:hAnsi="Arial" w:cs="Arial"/>
          <w:b/>
          <w:bCs/>
        </w:rPr>
        <w:t>All students must take two semesters of LLC 899</w:t>
      </w:r>
      <w:r w:rsidRPr="001C56B7">
        <w:rPr>
          <w:rFonts w:ascii="Arial" w:eastAsia="Helvetica Neue" w:hAnsi="Arial" w:cs="Arial"/>
        </w:rPr>
        <w:t xml:space="preserve">. </w:t>
      </w:r>
      <w:r w:rsidR="004145D9">
        <w:rPr>
          <w:rFonts w:ascii="Arial" w:eastAsia="Helvetica Neue" w:hAnsi="Arial" w:cs="Arial"/>
        </w:rPr>
        <w:t xml:space="preserve"> </w:t>
      </w:r>
      <w:r w:rsidRPr="001C56B7">
        <w:rPr>
          <w:rFonts w:ascii="Arial" w:eastAsia="Helvetica Neue" w:hAnsi="Arial" w:cs="Arial"/>
        </w:rPr>
        <w:t xml:space="preserve">Students are eligible to take this course after they achieve candidacy. </w:t>
      </w:r>
      <w:r w:rsidR="004145D9">
        <w:rPr>
          <w:rFonts w:ascii="Arial" w:eastAsia="Helvetica Neue" w:hAnsi="Arial" w:cs="Arial"/>
        </w:rPr>
        <w:t xml:space="preserve"> </w:t>
      </w:r>
      <w:r w:rsidRPr="001C56B7">
        <w:rPr>
          <w:rFonts w:ascii="Arial" w:eastAsia="Helvetica Neue" w:hAnsi="Arial" w:cs="Arial"/>
        </w:rPr>
        <w:t xml:space="preserve">The credits are taken for a </w:t>
      </w:r>
      <w:r w:rsidR="00C151BA" w:rsidRPr="001C56B7">
        <w:rPr>
          <w:rFonts w:ascii="Arial" w:eastAsia="Helvetica Neue" w:hAnsi="Arial" w:cs="Arial"/>
        </w:rPr>
        <w:t>satisfactory/</w:t>
      </w:r>
      <w:r w:rsidR="00A9795D" w:rsidRPr="001C56B7">
        <w:rPr>
          <w:rFonts w:ascii="Arial" w:eastAsia="Helvetica Neue" w:hAnsi="Arial" w:cs="Arial"/>
        </w:rPr>
        <w:t xml:space="preserve"> </w:t>
      </w:r>
      <w:r w:rsidR="00C151BA" w:rsidRPr="001C56B7">
        <w:rPr>
          <w:rFonts w:ascii="Arial" w:eastAsia="Helvetica Neue" w:hAnsi="Arial" w:cs="Arial"/>
        </w:rPr>
        <w:t>unsatisfactory</w:t>
      </w:r>
      <w:r w:rsidRPr="001C56B7">
        <w:rPr>
          <w:rFonts w:ascii="Arial" w:eastAsia="Helvetica Neue" w:hAnsi="Arial" w:cs="Arial"/>
        </w:rPr>
        <w:t xml:space="preserve"> grade. </w:t>
      </w:r>
    </w:p>
    <w:p w14:paraId="2520438B" w14:textId="7775E47C" w:rsidR="00ED109C" w:rsidRPr="001C56B7" w:rsidRDefault="00073A9C" w:rsidP="00256ED4">
      <w:pPr>
        <w:pStyle w:val="Heading2"/>
        <w:numPr>
          <w:ilvl w:val="0"/>
          <w:numId w:val="3"/>
        </w:numPr>
        <w:rPr>
          <w:rFonts w:ascii="Arial" w:hAnsi="Arial" w:cs="Arial"/>
        </w:rPr>
      </w:pPr>
      <w:r w:rsidRPr="001C56B7">
        <w:rPr>
          <w:rFonts w:ascii="Arial" w:hAnsi="Arial" w:cs="Arial"/>
        </w:rPr>
        <w:t>T</w:t>
      </w:r>
      <w:r w:rsidR="0005766B" w:rsidRPr="001C56B7">
        <w:rPr>
          <w:rFonts w:ascii="Arial" w:hAnsi="Arial" w:cs="Arial"/>
        </w:rPr>
        <w:t>imefram</w:t>
      </w:r>
      <w:r w:rsidR="00E54FBE">
        <w:rPr>
          <w:rFonts w:ascii="Arial" w:hAnsi="Arial" w:cs="Arial"/>
        </w:rPr>
        <w:t>e</w:t>
      </w:r>
      <w:r w:rsidR="0005766B" w:rsidRPr="001C56B7">
        <w:rPr>
          <w:rFonts w:ascii="Arial" w:hAnsi="Arial" w:cs="Arial"/>
        </w:rPr>
        <w:t xml:space="preserve"> for Degree Completion </w:t>
      </w:r>
    </w:p>
    <w:p w14:paraId="67D949BC" w14:textId="77777777" w:rsidR="00ED109C" w:rsidRPr="001C56B7" w:rsidRDefault="00ED109C" w:rsidP="00ED109C">
      <w:pPr>
        <w:pStyle w:val="ListParagraph"/>
        <w:ind w:left="360"/>
        <w:rPr>
          <w:rFonts w:ascii="Arial" w:eastAsia="Helvetica Neue" w:hAnsi="Arial" w:cs="Arial"/>
        </w:rPr>
      </w:pPr>
    </w:p>
    <w:p w14:paraId="34992F5B" w14:textId="4E1C406E" w:rsidR="00E97411" w:rsidRPr="001C56B7" w:rsidRDefault="00257745" w:rsidP="00ED109C">
      <w:pPr>
        <w:pStyle w:val="ListParagraph"/>
        <w:ind w:left="360"/>
        <w:rPr>
          <w:rFonts w:ascii="Arial" w:eastAsia="Helvetica Neue" w:hAnsi="Arial" w:cs="Arial"/>
        </w:rPr>
      </w:pPr>
      <w:r w:rsidRPr="001C56B7">
        <w:rPr>
          <w:rFonts w:ascii="Arial" w:eastAsia="Helvetica Neue" w:hAnsi="Arial" w:cs="Arial"/>
        </w:rPr>
        <w:t xml:space="preserve">The Graduate School allows </w:t>
      </w:r>
      <w:r w:rsidR="00FF6307" w:rsidRPr="001C56B7">
        <w:rPr>
          <w:rFonts w:ascii="Arial" w:eastAsia="Helvetica Neue" w:hAnsi="Arial" w:cs="Arial"/>
        </w:rPr>
        <w:t>Ph.D</w:t>
      </w:r>
      <w:r w:rsidR="006A50DC">
        <w:rPr>
          <w:rFonts w:ascii="Arial" w:eastAsia="Helvetica Neue" w:hAnsi="Arial" w:cs="Arial"/>
        </w:rPr>
        <w:t>.</w:t>
      </w:r>
      <w:r w:rsidR="00FF6307" w:rsidRPr="001C56B7">
        <w:rPr>
          <w:rFonts w:ascii="Arial" w:eastAsia="Helvetica Neue" w:hAnsi="Arial" w:cs="Arial"/>
        </w:rPr>
        <w:t xml:space="preserve"> students up to five years (10 semesters)</w:t>
      </w:r>
      <w:r w:rsidR="00330B43" w:rsidRPr="001C56B7">
        <w:rPr>
          <w:rFonts w:ascii="Arial" w:eastAsia="Helvetica Neue" w:hAnsi="Arial" w:cs="Arial"/>
        </w:rPr>
        <w:t xml:space="preserve"> to complete all required coursework, successfully defend their research proposal, and achieve candidacy. </w:t>
      </w:r>
      <w:r w:rsidR="004145D9">
        <w:rPr>
          <w:rFonts w:ascii="Arial" w:eastAsia="Helvetica Neue" w:hAnsi="Arial" w:cs="Arial"/>
        </w:rPr>
        <w:t xml:space="preserve"> </w:t>
      </w:r>
      <w:r w:rsidRPr="001C56B7">
        <w:rPr>
          <w:rFonts w:ascii="Arial" w:eastAsia="Helvetica Neue" w:hAnsi="Arial" w:cs="Arial"/>
        </w:rPr>
        <w:t xml:space="preserve">After candidacy, students have an additional four years (8 semesters) to complete their research and defend their dissertation. </w:t>
      </w:r>
      <w:r w:rsidR="004145D9">
        <w:rPr>
          <w:rFonts w:ascii="Arial" w:eastAsia="Helvetica Neue" w:hAnsi="Arial" w:cs="Arial"/>
        </w:rPr>
        <w:t xml:space="preserve"> </w:t>
      </w:r>
      <w:r w:rsidR="00F101A5" w:rsidRPr="001C56B7">
        <w:rPr>
          <w:rFonts w:ascii="Arial" w:eastAsia="Helvetica Neue" w:hAnsi="Arial" w:cs="Arial"/>
        </w:rPr>
        <w:t xml:space="preserve">If a student is unable to </w:t>
      </w:r>
      <w:r w:rsidRPr="001C56B7">
        <w:rPr>
          <w:rFonts w:ascii="Arial" w:eastAsia="Helvetica Neue" w:hAnsi="Arial" w:cs="Arial"/>
        </w:rPr>
        <w:t>complete</w:t>
      </w:r>
      <w:r w:rsidR="002C5E61" w:rsidRPr="001C56B7">
        <w:rPr>
          <w:rFonts w:ascii="Arial" w:eastAsia="Helvetica Neue" w:hAnsi="Arial" w:cs="Arial"/>
        </w:rPr>
        <w:t xml:space="preserve"> </w:t>
      </w:r>
      <w:r w:rsidRPr="001C56B7">
        <w:rPr>
          <w:rFonts w:ascii="Arial" w:eastAsia="Helvetica Neue" w:hAnsi="Arial" w:cs="Arial"/>
        </w:rPr>
        <w:t>either stage of their progression within this time</w:t>
      </w:r>
      <w:r w:rsidR="007F48FE">
        <w:rPr>
          <w:rFonts w:ascii="Arial" w:eastAsia="Helvetica Neue" w:hAnsi="Arial" w:cs="Arial"/>
        </w:rPr>
        <w:t xml:space="preserve"> </w:t>
      </w:r>
      <w:r w:rsidRPr="001C56B7">
        <w:rPr>
          <w:rFonts w:ascii="Arial" w:eastAsia="Helvetica Neue" w:hAnsi="Arial" w:cs="Arial"/>
        </w:rPr>
        <w:t>frame</w:t>
      </w:r>
      <w:r w:rsidR="002C5E61" w:rsidRPr="001C56B7">
        <w:rPr>
          <w:rFonts w:ascii="Arial" w:eastAsia="Helvetica Neue" w:hAnsi="Arial" w:cs="Arial"/>
        </w:rPr>
        <w:t xml:space="preserve"> due to extenuating circumstances</w:t>
      </w:r>
      <w:r w:rsidR="00F101A5" w:rsidRPr="001C56B7">
        <w:rPr>
          <w:rFonts w:ascii="Arial" w:eastAsia="Helvetica Neue" w:hAnsi="Arial" w:cs="Arial"/>
        </w:rPr>
        <w:t>, the</w:t>
      </w:r>
      <w:r w:rsidR="002C5E61" w:rsidRPr="001C56B7">
        <w:rPr>
          <w:rFonts w:ascii="Arial" w:eastAsia="Helvetica Neue" w:hAnsi="Arial" w:cs="Arial"/>
        </w:rPr>
        <w:t xml:space="preserve">y will need to formally request an extension through the Graduate School. </w:t>
      </w:r>
      <w:r w:rsidR="004145D9">
        <w:rPr>
          <w:rFonts w:ascii="Arial" w:eastAsia="Helvetica Neue" w:hAnsi="Arial" w:cs="Arial"/>
        </w:rPr>
        <w:t xml:space="preserve"> </w:t>
      </w:r>
      <w:r w:rsidR="002C5E61" w:rsidRPr="001C56B7">
        <w:rPr>
          <w:rFonts w:ascii="Arial" w:eastAsia="Helvetica Neue" w:hAnsi="Arial" w:cs="Arial"/>
        </w:rPr>
        <w:t>Students need their program advisor’s approval to take this action.</w:t>
      </w:r>
      <w:r w:rsidRPr="001C56B7">
        <w:rPr>
          <w:rFonts w:ascii="Arial" w:eastAsia="Helvetica Neue" w:hAnsi="Arial" w:cs="Arial"/>
        </w:rPr>
        <w:t xml:space="preserve"> </w:t>
      </w:r>
    </w:p>
    <w:p w14:paraId="34B0F4AF" w14:textId="307E9BC8" w:rsidR="003551C5" w:rsidRPr="001C56B7" w:rsidRDefault="003551C5" w:rsidP="00256ED4">
      <w:pPr>
        <w:pStyle w:val="Heading2"/>
        <w:numPr>
          <w:ilvl w:val="0"/>
          <w:numId w:val="3"/>
        </w:numPr>
        <w:rPr>
          <w:rFonts w:ascii="Arial" w:hAnsi="Arial" w:cs="Arial"/>
        </w:rPr>
      </w:pPr>
      <w:r w:rsidRPr="001C56B7">
        <w:rPr>
          <w:rFonts w:ascii="Arial" w:hAnsi="Arial" w:cs="Arial"/>
        </w:rPr>
        <w:t>Completion of Course Requirements</w:t>
      </w:r>
    </w:p>
    <w:p w14:paraId="5406313F" w14:textId="77777777" w:rsidR="00A9595E" w:rsidRPr="001C56B7" w:rsidRDefault="00DE00E2" w:rsidP="00F03EC1">
      <w:pPr>
        <w:pStyle w:val="Heading3"/>
        <w:numPr>
          <w:ilvl w:val="0"/>
          <w:numId w:val="0"/>
        </w:numPr>
        <w:ind w:left="720" w:hanging="360"/>
        <w:rPr>
          <w:rFonts w:ascii="Arial" w:hAnsi="Arial" w:cs="Arial"/>
        </w:rPr>
      </w:pPr>
      <w:r w:rsidRPr="001C56B7">
        <w:rPr>
          <w:rFonts w:ascii="Arial" w:hAnsi="Arial" w:cs="Arial"/>
        </w:rPr>
        <w:t>Introductory Required Courses</w:t>
      </w:r>
    </w:p>
    <w:p w14:paraId="3FC44B4E" w14:textId="77777777" w:rsidR="00760C7C" w:rsidRPr="001C56B7" w:rsidRDefault="00760C7C" w:rsidP="00F03EC1">
      <w:pPr>
        <w:spacing w:after="60" w:line="80" w:lineRule="exact"/>
        <w:rPr>
          <w:rFonts w:ascii="Arial" w:eastAsia="Helvetica Neue" w:hAnsi="Arial" w:cs="Arial"/>
          <w:b/>
        </w:rPr>
      </w:pPr>
    </w:p>
    <w:p w14:paraId="0C9C32DA" w14:textId="7CA9D382" w:rsidR="00561FAC" w:rsidRPr="001C56B7" w:rsidRDefault="00DE00E2" w:rsidP="00F03EC1">
      <w:pPr>
        <w:ind w:left="360"/>
        <w:rPr>
          <w:rFonts w:ascii="Arial" w:eastAsia="Helvetica Neue" w:hAnsi="Arial" w:cs="Arial"/>
        </w:rPr>
      </w:pPr>
      <w:r w:rsidRPr="001C56B7">
        <w:rPr>
          <w:rFonts w:ascii="Arial" w:eastAsia="Helvetica Neue" w:hAnsi="Arial" w:cs="Arial"/>
        </w:rPr>
        <w:t xml:space="preserve">These four courses </w:t>
      </w:r>
      <w:r w:rsidR="008359B1" w:rsidRPr="001C56B7">
        <w:rPr>
          <w:rFonts w:ascii="Arial" w:eastAsia="Helvetica Neue" w:hAnsi="Arial" w:cs="Arial"/>
        </w:rPr>
        <w:t xml:space="preserve">(worth a total of 12 credit hours) </w:t>
      </w:r>
      <w:r w:rsidRPr="001C56B7">
        <w:rPr>
          <w:rFonts w:ascii="Arial" w:eastAsia="Helvetica Neue" w:hAnsi="Arial" w:cs="Arial"/>
        </w:rPr>
        <w:t xml:space="preserve">are </w:t>
      </w:r>
      <w:r w:rsidR="008F120B" w:rsidRPr="001C56B7">
        <w:rPr>
          <w:rFonts w:ascii="Arial" w:eastAsia="Helvetica Neue" w:hAnsi="Arial" w:cs="Arial"/>
        </w:rPr>
        <w:t xml:space="preserve">typically </w:t>
      </w:r>
      <w:r w:rsidRPr="001C56B7">
        <w:rPr>
          <w:rFonts w:ascii="Arial" w:eastAsia="Helvetica Neue" w:hAnsi="Arial" w:cs="Arial"/>
        </w:rPr>
        <w:t>taken within the first year</w:t>
      </w:r>
      <w:r w:rsidR="00EC11A9" w:rsidRPr="001C56B7">
        <w:rPr>
          <w:rFonts w:ascii="Arial" w:eastAsia="Helvetica Neue" w:hAnsi="Arial" w:cs="Arial"/>
        </w:rPr>
        <w:t xml:space="preserve"> so that students track with their cohort</w:t>
      </w:r>
      <w:r w:rsidRPr="001C56B7">
        <w:rPr>
          <w:rFonts w:ascii="Arial" w:eastAsia="Helvetica Neue" w:hAnsi="Arial" w:cs="Arial"/>
        </w:rPr>
        <w:t>.</w:t>
      </w:r>
      <w:r w:rsidR="00561FAC" w:rsidRPr="001C56B7">
        <w:rPr>
          <w:rFonts w:ascii="Arial" w:eastAsia="Helvetica Neue" w:hAnsi="Arial" w:cs="Arial"/>
        </w:rPr>
        <w:t xml:space="preserve"> </w:t>
      </w:r>
      <w:r w:rsidR="004145D9">
        <w:rPr>
          <w:rFonts w:ascii="Arial" w:eastAsia="Helvetica Neue" w:hAnsi="Arial" w:cs="Arial"/>
        </w:rPr>
        <w:t xml:space="preserve"> </w:t>
      </w:r>
      <w:r w:rsidR="00EC11A9" w:rsidRPr="001C56B7">
        <w:rPr>
          <w:rFonts w:ascii="Arial" w:eastAsia="Helvetica Neue" w:hAnsi="Arial" w:cs="Arial"/>
        </w:rPr>
        <w:t>These courses are colloquially called “</w:t>
      </w:r>
      <w:r w:rsidR="00561FAC" w:rsidRPr="001C56B7">
        <w:rPr>
          <w:rFonts w:ascii="Arial" w:eastAsia="Helvetica Neue" w:hAnsi="Arial" w:cs="Arial"/>
        </w:rPr>
        <w:t>core courses</w:t>
      </w:r>
      <w:r w:rsidR="00EC11A9" w:rsidRPr="001C56B7">
        <w:rPr>
          <w:rFonts w:ascii="Arial" w:eastAsia="Helvetica Neue" w:hAnsi="Arial" w:cs="Arial"/>
        </w:rPr>
        <w:t>”</w:t>
      </w:r>
      <w:r w:rsidR="00561FAC" w:rsidRPr="001C56B7">
        <w:rPr>
          <w:rFonts w:ascii="Arial" w:eastAsia="Helvetica Neue" w:hAnsi="Arial" w:cs="Arial"/>
        </w:rPr>
        <w:t xml:space="preserve"> </w:t>
      </w:r>
      <w:r w:rsidR="00EC11A9" w:rsidRPr="001C56B7">
        <w:rPr>
          <w:rFonts w:ascii="Arial" w:eastAsia="Helvetica Neue" w:hAnsi="Arial" w:cs="Arial"/>
        </w:rPr>
        <w:t xml:space="preserve">and </w:t>
      </w:r>
      <w:r w:rsidR="00561FAC" w:rsidRPr="001C56B7">
        <w:rPr>
          <w:rFonts w:ascii="Arial" w:eastAsia="Helvetica Neue" w:hAnsi="Arial" w:cs="Arial"/>
        </w:rPr>
        <w:t xml:space="preserve">refer to a set of courses </w:t>
      </w:r>
      <w:r w:rsidR="002C5E61" w:rsidRPr="001C56B7">
        <w:rPr>
          <w:rFonts w:ascii="Arial" w:eastAsia="Helvetica Neue" w:hAnsi="Arial" w:cs="Arial"/>
        </w:rPr>
        <w:t xml:space="preserve">LLC </w:t>
      </w:r>
      <w:r w:rsidR="00561FAC" w:rsidRPr="001C56B7">
        <w:rPr>
          <w:rFonts w:ascii="Arial" w:eastAsia="Helvetica Neue" w:hAnsi="Arial" w:cs="Arial"/>
        </w:rPr>
        <w:t xml:space="preserve">students must take </w:t>
      </w:r>
      <w:r w:rsidR="008359B1" w:rsidRPr="001C56B7">
        <w:rPr>
          <w:rFonts w:ascii="Arial" w:eastAsia="Helvetica Neue" w:hAnsi="Arial" w:cs="Arial"/>
        </w:rPr>
        <w:t xml:space="preserve">at the start of their course progression </w:t>
      </w:r>
      <w:r w:rsidR="00561FAC" w:rsidRPr="001C56B7">
        <w:rPr>
          <w:rFonts w:ascii="Arial" w:eastAsia="Helvetica Neue" w:hAnsi="Arial" w:cs="Arial"/>
        </w:rPr>
        <w:t xml:space="preserve">to fulfill their degree requirements. </w:t>
      </w:r>
      <w:r w:rsidR="004145D9">
        <w:rPr>
          <w:rFonts w:ascii="Arial" w:eastAsia="Helvetica Neue" w:hAnsi="Arial" w:cs="Arial"/>
        </w:rPr>
        <w:t xml:space="preserve"> </w:t>
      </w:r>
      <w:r w:rsidR="008359B1" w:rsidRPr="001C56B7">
        <w:rPr>
          <w:rFonts w:ascii="Arial" w:eastAsia="Helvetica Neue" w:hAnsi="Arial" w:cs="Arial"/>
        </w:rPr>
        <w:t>T</w:t>
      </w:r>
      <w:r w:rsidR="00561FAC" w:rsidRPr="001C56B7">
        <w:rPr>
          <w:rFonts w:ascii="Arial" w:eastAsia="Helvetica Neue" w:hAnsi="Arial" w:cs="Arial"/>
        </w:rPr>
        <w:t xml:space="preserve">he core courses provide an understanding of the role of interdisciplinarity and scholarship that covers both humanities and social science disciplines. </w:t>
      </w:r>
      <w:r w:rsidR="004145D9">
        <w:rPr>
          <w:rFonts w:ascii="Arial" w:eastAsia="Helvetica Neue" w:hAnsi="Arial" w:cs="Arial"/>
        </w:rPr>
        <w:t xml:space="preserve"> </w:t>
      </w:r>
      <w:r w:rsidR="00561FAC" w:rsidRPr="001C56B7">
        <w:rPr>
          <w:rFonts w:ascii="Arial" w:eastAsia="Helvetica Neue" w:hAnsi="Arial" w:cs="Arial"/>
        </w:rPr>
        <w:t>The similarities and differences in research theories, methods, and writing practices are covered in the</w:t>
      </w:r>
      <w:r w:rsidR="008359B1" w:rsidRPr="001C56B7">
        <w:rPr>
          <w:rFonts w:ascii="Arial" w:eastAsia="Helvetica Neue" w:hAnsi="Arial" w:cs="Arial"/>
        </w:rPr>
        <w:t>se</w:t>
      </w:r>
      <w:r w:rsidR="00561FAC" w:rsidRPr="001C56B7">
        <w:rPr>
          <w:rFonts w:ascii="Arial" w:eastAsia="Helvetica Neue" w:hAnsi="Arial" w:cs="Arial"/>
        </w:rPr>
        <w:t xml:space="preserve"> core</w:t>
      </w:r>
      <w:r w:rsidR="008359B1" w:rsidRPr="001C56B7">
        <w:rPr>
          <w:rFonts w:ascii="Arial" w:eastAsia="Helvetica Neue" w:hAnsi="Arial" w:cs="Arial"/>
        </w:rPr>
        <w:t xml:space="preserve"> courses</w:t>
      </w:r>
      <w:r w:rsidR="00561FAC" w:rsidRPr="001C56B7">
        <w:rPr>
          <w:rFonts w:ascii="Arial" w:eastAsia="Helvetica Neue" w:hAnsi="Arial" w:cs="Arial"/>
        </w:rPr>
        <w:t>.</w:t>
      </w:r>
    </w:p>
    <w:p w14:paraId="5F579D6D" w14:textId="164BE4D0" w:rsidR="00A9595E" w:rsidRPr="001C56B7" w:rsidRDefault="00A9595E" w:rsidP="00F03EC1">
      <w:pPr>
        <w:spacing w:after="60"/>
        <w:rPr>
          <w:rFonts w:ascii="Arial" w:eastAsia="Helvetica Neue" w:hAnsi="Arial" w:cs="Arial"/>
        </w:rPr>
      </w:pPr>
    </w:p>
    <w:p w14:paraId="3F3F3C55" w14:textId="19D4CA20" w:rsidR="00A9595E" w:rsidRPr="001C56B7" w:rsidRDefault="00DE00E2" w:rsidP="00F03EC1">
      <w:pPr>
        <w:ind w:firstLine="720"/>
        <w:rPr>
          <w:rFonts w:ascii="Arial" w:eastAsia="Helvetica Neue" w:hAnsi="Arial" w:cs="Arial"/>
        </w:rPr>
      </w:pPr>
      <w:r w:rsidRPr="001C56B7">
        <w:rPr>
          <w:rFonts w:ascii="Arial" w:eastAsia="Helvetica Neue" w:hAnsi="Arial" w:cs="Arial"/>
        </w:rPr>
        <w:t>LLC 700</w:t>
      </w:r>
      <w:r w:rsidRPr="001C56B7">
        <w:rPr>
          <w:rFonts w:ascii="Arial" w:eastAsia="Helvetica Neue" w:hAnsi="Arial" w:cs="Arial"/>
        </w:rPr>
        <w:tab/>
        <w:t xml:space="preserve">Introduction to Language, Literacy, and Culture I </w:t>
      </w:r>
      <w:r w:rsidRPr="001C56B7">
        <w:rPr>
          <w:rFonts w:ascii="Arial" w:eastAsia="Helvetica Neue" w:hAnsi="Arial" w:cs="Arial"/>
        </w:rPr>
        <w:tab/>
      </w:r>
    </w:p>
    <w:p w14:paraId="0713738B" w14:textId="77777777" w:rsidR="00C26A31" w:rsidRPr="001C56B7" w:rsidRDefault="00C26A31" w:rsidP="00F03EC1">
      <w:pPr>
        <w:ind w:firstLine="720"/>
        <w:rPr>
          <w:rFonts w:ascii="Arial" w:eastAsia="Helvetica Neue" w:hAnsi="Arial" w:cs="Arial"/>
        </w:rPr>
      </w:pPr>
      <w:r w:rsidRPr="001C56B7">
        <w:rPr>
          <w:rFonts w:ascii="Arial" w:eastAsia="Helvetica Neue" w:hAnsi="Arial" w:cs="Arial"/>
        </w:rPr>
        <w:t>LLC 701</w:t>
      </w:r>
      <w:r w:rsidRPr="001C56B7">
        <w:rPr>
          <w:rFonts w:ascii="Arial" w:eastAsia="Helvetica Neue" w:hAnsi="Arial" w:cs="Arial"/>
        </w:rPr>
        <w:tab/>
        <w:t>Introduction to Language, Literacy, and Culture II</w:t>
      </w:r>
      <w:r w:rsidRPr="001C56B7">
        <w:rPr>
          <w:rFonts w:ascii="Arial" w:eastAsia="Helvetica Neue" w:hAnsi="Arial" w:cs="Arial"/>
        </w:rPr>
        <w:tab/>
      </w:r>
    </w:p>
    <w:p w14:paraId="135AF230" w14:textId="4B7BCB5C" w:rsidR="008359B1" w:rsidRPr="001C56B7" w:rsidRDefault="008359B1" w:rsidP="00F03EC1">
      <w:pPr>
        <w:ind w:firstLine="720"/>
        <w:rPr>
          <w:rFonts w:ascii="Arial" w:eastAsia="Helvetica Neue" w:hAnsi="Arial" w:cs="Arial"/>
        </w:rPr>
      </w:pPr>
      <w:r w:rsidRPr="001C56B7">
        <w:rPr>
          <w:rFonts w:ascii="Arial" w:eastAsia="Helvetica Neue" w:hAnsi="Arial" w:cs="Arial"/>
        </w:rPr>
        <w:lastRenderedPageBreak/>
        <w:t>LLC 744</w:t>
      </w:r>
      <w:r w:rsidRPr="001C56B7">
        <w:rPr>
          <w:rFonts w:ascii="Arial" w:eastAsia="Helvetica Neue" w:hAnsi="Arial" w:cs="Arial"/>
        </w:rPr>
        <w:tab/>
        <w:t>Methods of LLC Research I</w:t>
      </w:r>
    </w:p>
    <w:p w14:paraId="478175B8" w14:textId="3BEFD6B1" w:rsidR="00EC11A9" w:rsidRPr="003C0482" w:rsidRDefault="00DE00E2" w:rsidP="00B75EE6">
      <w:pPr>
        <w:ind w:firstLine="720"/>
        <w:rPr>
          <w:rFonts w:ascii="Arial" w:eastAsia="Helvetica Neue" w:hAnsi="Arial" w:cs="Arial"/>
        </w:rPr>
      </w:pPr>
      <w:r w:rsidRPr="001C56B7">
        <w:rPr>
          <w:rFonts w:ascii="Arial" w:eastAsia="Helvetica Neue" w:hAnsi="Arial" w:cs="Arial"/>
        </w:rPr>
        <w:t>LLC 745</w:t>
      </w:r>
      <w:r w:rsidRPr="001C56B7">
        <w:rPr>
          <w:rFonts w:ascii="Arial" w:eastAsia="Helvetica Neue" w:hAnsi="Arial" w:cs="Arial"/>
        </w:rPr>
        <w:tab/>
        <w:t>Methods of LLC Research II</w:t>
      </w:r>
      <w:r w:rsidRPr="001C56B7">
        <w:rPr>
          <w:rFonts w:ascii="Arial" w:eastAsia="Helvetica Neue" w:hAnsi="Arial" w:cs="Arial"/>
          <w:sz w:val="22"/>
          <w:szCs w:val="22"/>
        </w:rPr>
        <w:tab/>
      </w:r>
    </w:p>
    <w:p w14:paraId="4C8DE36B" w14:textId="77777777" w:rsidR="00A9595E" w:rsidRPr="001C56B7" w:rsidRDefault="00DE00E2" w:rsidP="00F03EC1">
      <w:pPr>
        <w:pStyle w:val="Heading3"/>
        <w:numPr>
          <w:ilvl w:val="0"/>
          <w:numId w:val="0"/>
        </w:numPr>
        <w:ind w:left="720" w:hanging="360"/>
        <w:rPr>
          <w:rFonts w:ascii="Arial" w:hAnsi="Arial" w:cs="Arial"/>
        </w:rPr>
      </w:pPr>
      <w:r w:rsidRPr="001C56B7">
        <w:rPr>
          <w:rFonts w:ascii="Arial" w:hAnsi="Arial" w:cs="Arial"/>
        </w:rPr>
        <w:t xml:space="preserve">Specialization Courses </w:t>
      </w:r>
    </w:p>
    <w:p w14:paraId="362F2A1E" w14:textId="77777777" w:rsidR="00760C7C" w:rsidRPr="001C56B7" w:rsidRDefault="00760C7C" w:rsidP="00F03EC1">
      <w:pPr>
        <w:spacing w:line="80" w:lineRule="exact"/>
        <w:rPr>
          <w:rFonts w:ascii="Arial" w:eastAsia="Helvetica Neue" w:hAnsi="Arial" w:cs="Arial"/>
          <w:b/>
        </w:rPr>
      </w:pPr>
    </w:p>
    <w:p w14:paraId="7A5A55F6" w14:textId="740AED28" w:rsidR="00A9595E" w:rsidRPr="001C56B7" w:rsidRDefault="00DE00E2" w:rsidP="00F03EC1">
      <w:pPr>
        <w:ind w:left="360"/>
        <w:rPr>
          <w:rFonts w:ascii="Arial" w:eastAsia="Helvetica Neue" w:hAnsi="Arial" w:cs="Arial"/>
        </w:rPr>
      </w:pPr>
      <w:r w:rsidRPr="001C56B7">
        <w:rPr>
          <w:rFonts w:ascii="Arial" w:eastAsia="Helvetica Neue" w:hAnsi="Arial" w:cs="Arial"/>
        </w:rPr>
        <w:t xml:space="preserve">Four or five specialization courses are required to meet the graduation requirement </w:t>
      </w:r>
      <w:r w:rsidR="00C151BA" w:rsidRPr="001C56B7">
        <w:rPr>
          <w:rFonts w:ascii="Arial" w:eastAsia="Helvetica Neue" w:hAnsi="Arial" w:cs="Arial"/>
        </w:rPr>
        <w:t>for</w:t>
      </w:r>
      <w:r w:rsidRPr="001C56B7">
        <w:rPr>
          <w:rFonts w:ascii="Arial" w:eastAsia="Helvetica Neue" w:hAnsi="Arial" w:cs="Arial"/>
        </w:rPr>
        <w:t xml:space="preserve"> a </w:t>
      </w:r>
      <w:r w:rsidR="003F1B24" w:rsidRPr="001C56B7">
        <w:rPr>
          <w:rFonts w:ascii="Arial" w:eastAsia="Helvetica Neue" w:hAnsi="Arial" w:cs="Arial"/>
        </w:rPr>
        <w:t xml:space="preserve">combined </w:t>
      </w:r>
      <w:r w:rsidRPr="001C56B7">
        <w:rPr>
          <w:rFonts w:ascii="Arial" w:eastAsia="Helvetica Neue" w:hAnsi="Arial" w:cs="Arial"/>
        </w:rPr>
        <w:t>total of 7 specialization</w:t>
      </w:r>
      <w:r w:rsidR="00EC11A9" w:rsidRPr="001C56B7">
        <w:rPr>
          <w:rFonts w:ascii="Arial" w:eastAsia="Helvetica Neue" w:hAnsi="Arial" w:cs="Arial"/>
        </w:rPr>
        <w:t xml:space="preserve"> and </w:t>
      </w:r>
      <w:r w:rsidRPr="001C56B7">
        <w:rPr>
          <w:rFonts w:ascii="Arial" w:eastAsia="Helvetica Neue" w:hAnsi="Arial" w:cs="Arial"/>
        </w:rPr>
        <w:t xml:space="preserve">methodology courses. </w:t>
      </w:r>
      <w:r w:rsidR="004145D9">
        <w:rPr>
          <w:rFonts w:ascii="Arial" w:eastAsia="Helvetica Neue" w:hAnsi="Arial" w:cs="Arial"/>
        </w:rPr>
        <w:t xml:space="preserve"> </w:t>
      </w:r>
      <w:r w:rsidR="00C151BA" w:rsidRPr="001C56B7">
        <w:rPr>
          <w:rFonts w:ascii="Arial" w:eastAsia="Helvetica Neue" w:hAnsi="Arial" w:cs="Arial"/>
        </w:rPr>
        <w:t xml:space="preserve">Students can choose from LLC’s </w:t>
      </w:r>
      <w:r w:rsidR="003F1B24" w:rsidRPr="001C56B7">
        <w:rPr>
          <w:rFonts w:ascii="Arial" w:eastAsia="Helvetica Neue" w:hAnsi="Arial" w:cs="Arial"/>
        </w:rPr>
        <w:t>specialization</w:t>
      </w:r>
      <w:r w:rsidRPr="001C56B7">
        <w:rPr>
          <w:rFonts w:ascii="Arial" w:eastAsia="Helvetica Neue" w:hAnsi="Arial" w:cs="Arial"/>
        </w:rPr>
        <w:t xml:space="preserve"> courses </w:t>
      </w:r>
      <w:r w:rsidR="00C151BA" w:rsidRPr="001C56B7">
        <w:rPr>
          <w:rFonts w:ascii="Arial" w:eastAsia="Helvetica Neue" w:hAnsi="Arial" w:cs="Arial"/>
        </w:rPr>
        <w:t xml:space="preserve">and the courses offered by its partnering departments and others. </w:t>
      </w:r>
      <w:r w:rsidR="004145D9">
        <w:rPr>
          <w:rFonts w:ascii="Arial" w:eastAsia="Helvetica Neue" w:hAnsi="Arial" w:cs="Arial"/>
        </w:rPr>
        <w:t xml:space="preserve"> </w:t>
      </w:r>
      <w:r w:rsidR="00C151BA" w:rsidRPr="001C56B7">
        <w:rPr>
          <w:rFonts w:ascii="Arial" w:eastAsia="Helvetica Neue" w:hAnsi="Arial" w:cs="Arial"/>
        </w:rPr>
        <w:t xml:space="preserve">All coursework selections should be reviewed and approved by a student’s program advisor before registration. </w:t>
      </w:r>
    </w:p>
    <w:p w14:paraId="446C02DA" w14:textId="77777777" w:rsidR="00B75EE6" w:rsidRPr="001C56B7" w:rsidRDefault="00B75EE6" w:rsidP="00F03EC1">
      <w:pPr>
        <w:rPr>
          <w:rFonts w:ascii="Arial" w:eastAsia="Helvetica Neue" w:hAnsi="Arial" w:cs="Arial"/>
          <w:sz w:val="22"/>
          <w:szCs w:val="22"/>
        </w:rPr>
      </w:pPr>
    </w:p>
    <w:p w14:paraId="1E38C39E" w14:textId="77777777" w:rsidR="00A9595E" w:rsidRPr="001C56B7" w:rsidRDefault="00DE00E2" w:rsidP="00F03EC1">
      <w:pPr>
        <w:pStyle w:val="Heading3"/>
        <w:numPr>
          <w:ilvl w:val="0"/>
          <w:numId w:val="0"/>
        </w:numPr>
        <w:ind w:left="720" w:hanging="360"/>
        <w:rPr>
          <w:rFonts w:ascii="Arial" w:hAnsi="Arial" w:cs="Arial"/>
        </w:rPr>
      </w:pPr>
      <w:r w:rsidRPr="001C56B7">
        <w:rPr>
          <w:rFonts w:ascii="Arial" w:hAnsi="Arial" w:cs="Arial"/>
        </w:rPr>
        <w:t>Research Methodology Courses</w:t>
      </w:r>
    </w:p>
    <w:p w14:paraId="5E697794" w14:textId="77777777" w:rsidR="00760C7C" w:rsidRPr="001C56B7" w:rsidRDefault="00760C7C" w:rsidP="00F03EC1">
      <w:pPr>
        <w:spacing w:line="80" w:lineRule="exact"/>
        <w:rPr>
          <w:rFonts w:ascii="Arial" w:eastAsia="Helvetica Neue" w:hAnsi="Arial" w:cs="Arial"/>
          <w:b/>
        </w:rPr>
      </w:pPr>
    </w:p>
    <w:p w14:paraId="1F528234" w14:textId="3FD82115" w:rsidR="001E100F" w:rsidRPr="001C56B7" w:rsidRDefault="003F1B24" w:rsidP="00F03EC1">
      <w:pPr>
        <w:ind w:left="360"/>
        <w:rPr>
          <w:rFonts w:ascii="Arial" w:eastAsia="Helvetica Neue" w:hAnsi="Arial" w:cs="Arial"/>
        </w:rPr>
      </w:pPr>
      <w:r w:rsidRPr="001C56B7">
        <w:rPr>
          <w:rFonts w:ascii="Arial" w:eastAsia="Helvetica Neue" w:hAnsi="Arial" w:cs="Arial"/>
        </w:rPr>
        <w:t>Two</w:t>
      </w:r>
      <w:r w:rsidR="00DE00E2" w:rsidRPr="001C56B7">
        <w:rPr>
          <w:rFonts w:ascii="Arial" w:eastAsia="Helvetica Neue" w:hAnsi="Arial" w:cs="Arial"/>
        </w:rPr>
        <w:t xml:space="preserve"> or three additional courses </w:t>
      </w:r>
      <w:r w:rsidRPr="001C56B7">
        <w:rPr>
          <w:rFonts w:ascii="Arial" w:eastAsia="Helvetica Neue" w:hAnsi="Arial" w:cs="Arial"/>
        </w:rPr>
        <w:t xml:space="preserve">(beyond our core methodology courses) </w:t>
      </w:r>
      <w:r w:rsidR="00DE00E2" w:rsidRPr="001C56B7">
        <w:rPr>
          <w:rFonts w:ascii="Arial" w:eastAsia="Helvetica Neue" w:hAnsi="Arial" w:cs="Arial"/>
        </w:rPr>
        <w:t xml:space="preserve">are required to meet the graduation requirement </w:t>
      </w:r>
      <w:r w:rsidR="00C151BA" w:rsidRPr="001C56B7">
        <w:rPr>
          <w:rFonts w:ascii="Arial" w:eastAsia="Helvetica Neue" w:hAnsi="Arial" w:cs="Arial"/>
        </w:rPr>
        <w:t>for</w:t>
      </w:r>
      <w:r w:rsidR="00DE00E2" w:rsidRPr="001C56B7">
        <w:rPr>
          <w:rFonts w:ascii="Arial" w:eastAsia="Helvetica Neue" w:hAnsi="Arial" w:cs="Arial"/>
        </w:rPr>
        <w:t xml:space="preserve"> a </w:t>
      </w:r>
      <w:r w:rsidRPr="001C56B7">
        <w:rPr>
          <w:rFonts w:ascii="Arial" w:eastAsia="Helvetica Neue" w:hAnsi="Arial" w:cs="Arial"/>
        </w:rPr>
        <w:t xml:space="preserve">combined </w:t>
      </w:r>
      <w:r w:rsidR="00DE00E2" w:rsidRPr="001C56B7">
        <w:rPr>
          <w:rFonts w:ascii="Arial" w:eastAsia="Helvetica Neue" w:hAnsi="Arial" w:cs="Arial"/>
        </w:rPr>
        <w:t>total of 7 specialization</w:t>
      </w:r>
      <w:r w:rsidR="006E7BF9" w:rsidRPr="001C56B7">
        <w:rPr>
          <w:rFonts w:ascii="Arial" w:eastAsia="Helvetica Neue" w:hAnsi="Arial" w:cs="Arial"/>
        </w:rPr>
        <w:t xml:space="preserve"> and </w:t>
      </w:r>
      <w:r w:rsidR="00DE00E2" w:rsidRPr="001C56B7">
        <w:rPr>
          <w:rFonts w:ascii="Arial" w:eastAsia="Helvetica Neue" w:hAnsi="Arial" w:cs="Arial"/>
        </w:rPr>
        <w:t xml:space="preserve">methodology courses. </w:t>
      </w:r>
      <w:r w:rsidR="004145D9">
        <w:rPr>
          <w:rFonts w:ascii="Arial" w:eastAsia="Helvetica Neue" w:hAnsi="Arial" w:cs="Arial"/>
        </w:rPr>
        <w:t xml:space="preserve"> </w:t>
      </w:r>
      <w:r w:rsidR="00C151BA" w:rsidRPr="001C56B7">
        <w:rPr>
          <w:rFonts w:ascii="Arial" w:eastAsia="Helvetica Neue" w:hAnsi="Arial" w:cs="Arial"/>
        </w:rPr>
        <w:t xml:space="preserve">Students can choose from LLC’s methodology courses and the courses offered by its partnering departments and others. </w:t>
      </w:r>
      <w:r w:rsidR="004145D9">
        <w:rPr>
          <w:rFonts w:ascii="Arial" w:eastAsia="Helvetica Neue" w:hAnsi="Arial" w:cs="Arial"/>
        </w:rPr>
        <w:t xml:space="preserve"> </w:t>
      </w:r>
      <w:r w:rsidR="00C151BA" w:rsidRPr="001C56B7">
        <w:rPr>
          <w:rFonts w:ascii="Arial" w:eastAsia="Helvetica Neue" w:hAnsi="Arial" w:cs="Arial"/>
        </w:rPr>
        <w:t xml:space="preserve">All coursework selections should be reviewed and approved by a student’s program advisor before registration.  </w:t>
      </w:r>
    </w:p>
    <w:p w14:paraId="499CDD67" w14:textId="27C9B9C0" w:rsidR="0067725F" w:rsidRPr="001C56B7" w:rsidRDefault="00CC2693" w:rsidP="00F03EC1">
      <w:pPr>
        <w:pStyle w:val="Heading2"/>
        <w:numPr>
          <w:ilvl w:val="0"/>
          <w:numId w:val="0"/>
        </w:numPr>
        <w:ind w:left="360" w:hanging="360"/>
        <w:rPr>
          <w:rFonts w:ascii="Arial" w:hAnsi="Arial" w:cs="Arial"/>
        </w:rPr>
      </w:pPr>
      <w:r w:rsidRPr="001C56B7">
        <w:rPr>
          <w:rFonts w:ascii="Arial" w:hAnsi="Arial" w:cs="Arial"/>
        </w:rPr>
        <w:t>D.</w:t>
      </w:r>
      <w:r w:rsidRPr="001C56B7">
        <w:rPr>
          <w:rFonts w:ascii="Arial" w:hAnsi="Arial" w:cs="Arial"/>
        </w:rPr>
        <w:tab/>
      </w:r>
      <w:r w:rsidR="006F40C1" w:rsidRPr="001C56B7">
        <w:rPr>
          <w:rFonts w:ascii="Arial" w:hAnsi="Arial" w:cs="Arial"/>
        </w:rPr>
        <w:t>Specific</w:t>
      </w:r>
      <w:r w:rsidR="000E0F5A" w:rsidRPr="001C56B7">
        <w:rPr>
          <w:rFonts w:ascii="Arial" w:hAnsi="Arial" w:cs="Arial"/>
        </w:rPr>
        <w:t xml:space="preserve"> </w:t>
      </w:r>
      <w:r w:rsidR="0067725F" w:rsidRPr="001C56B7">
        <w:rPr>
          <w:rFonts w:ascii="Arial" w:hAnsi="Arial" w:cs="Arial"/>
        </w:rPr>
        <w:t xml:space="preserve">Policies relating to Coursework </w:t>
      </w:r>
    </w:p>
    <w:p w14:paraId="5382C2BF" w14:textId="77777777" w:rsidR="00987ACD" w:rsidRPr="001C56B7" w:rsidRDefault="00987ACD" w:rsidP="00987ACD">
      <w:pPr>
        <w:pStyle w:val="ListParagraph"/>
        <w:spacing w:line="276" w:lineRule="auto"/>
        <w:ind w:left="360"/>
        <w:rPr>
          <w:rFonts w:ascii="Arial" w:eastAsia="Helvetica Neue" w:hAnsi="Arial" w:cs="Arial"/>
          <w:b/>
        </w:rPr>
      </w:pPr>
    </w:p>
    <w:p w14:paraId="485D6C21" w14:textId="6179EB02" w:rsidR="00987ACD" w:rsidRPr="00AA76FF" w:rsidRDefault="00987ACD" w:rsidP="00256ED4">
      <w:pPr>
        <w:pStyle w:val="ListParagraph"/>
        <w:numPr>
          <w:ilvl w:val="0"/>
          <w:numId w:val="14"/>
        </w:numPr>
        <w:rPr>
          <w:rFonts w:ascii="Arial" w:hAnsi="Arial" w:cs="Arial"/>
        </w:rPr>
      </w:pPr>
      <w:r w:rsidRPr="00A327CA">
        <w:rPr>
          <w:rFonts w:ascii="Arial" w:hAnsi="Arial" w:cs="Arial"/>
          <w:color w:val="050505"/>
        </w:rPr>
        <w:t xml:space="preserve">Students must have </w:t>
      </w:r>
      <w:r w:rsidRPr="00A327CA">
        <w:rPr>
          <w:rFonts w:ascii="Arial" w:hAnsi="Arial" w:cs="Arial"/>
        </w:rPr>
        <w:t>access to a</w:t>
      </w:r>
      <w:r w:rsidR="00F40623" w:rsidRPr="00A327CA">
        <w:rPr>
          <w:rFonts w:ascii="Arial" w:hAnsi="Arial" w:cs="Arial"/>
        </w:rPr>
        <w:t xml:space="preserve"> </w:t>
      </w:r>
      <w:r w:rsidR="00F40623" w:rsidRPr="00A327CA">
        <w:rPr>
          <w:rFonts w:ascii="Arial" w:hAnsi="Arial" w:cs="Arial"/>
          <w:b/>
          <w:bCs/>
        </w:rPr>
        <w:t>computer</w:t>
      </w:r>
      <w:r w:rsidRPr="00A327CA">
        <w:rPr>
          <w:rFonts w:ascii="Arial" w:hAnsi="Arial" w:cs="Arial"/>
        </w:rPr>
        <w:t xml:space="preserve"> </w:t>
      </w:r>
      <w:r w:rsidR="008F120B" w:rsidRPr="00A327CA">
        <w:rPr>
          <w:rFonts w:ascii="Arial" w:hAnsi="Arial" w:cs="Arial"/>
        </w:rPr>
        <w:t xml:space="preserve">capable of accessing the internet and video-based and file sharing tools, a camera and sound, as well as word processing software (at a minimum) </w:t>
      </w:r>
      <w:r w:rsidRPr="00A327CA">
        <w:rPr>
          <w:rFonts w:ascii="Arial" w:hAnsi="Arial" w:cs="Arial"/>
        </w:rPr>
        <w:t>to successfully complete digital assignments and a dissertation.</w:t>
      </w:r>
      <w:r w:rsidRPr="00A327CA">
        <w:rPr>
          <w:rFonts w:ascii="Arial" w:hAnsi="Arial" w:cs="Arial"/>
          <w:color w:val="050505"/>
        </w:rPr>
        <w:t xml:space="preserve"> </w:t>
      </w:r>
      <w:r w:rsidR="004145D9">
        <w:rPr>
          <w:rFonts w:ascii="Arial" w:hAnsi="Arial" w:cs="Arial"/>
          <w:color w:val="050505"/>
        </w:rPr>
        <w:t xml:space="preserve"> </w:t>
      </w:r>
      <w:r w:rsidRPr="00A327CA">
        <w:rPr>
          <w:rFonts w:ascii="Arial" w:hAnsi="Arial" w:cs="Arial"/>
          <w:color w:val="050505"/>
        </w:rPr>
        <w:t xml:space="preserve">Camera use is </w:t>
      </w:r>
      <w:r w:rsidRPr="00A327CA">
        <w:rPr>
          <w:rFonts w:ascii="Arial" w:hAnsi="Arial" w:cs="Arial"/>
        </w:rPr>
        <w:t>preferred</w:t>
      </w:r>
      <w:r w:rsidRPr="00A327CA">
        <w:rPr>
          <w:rFonts w:ascii="Arial" w:hAnsi="Arial" w:cs="Arial"/>
          <w:color w:val="050505"/>
        </w:rPr>
        <w:t xml:space="preserve"> but not required for online classes. </w:t>
      </w:r>
    </w:p>
    <w:p w14:paraId="1575A0DB" w14:textId="77777777" w:rsidR="00AA76FF" w:rsidRPr="00AA76FF" w:rsidRDefault="00AA76FF" w:rsidP="00AA76FF">
      <w:pPr>
        <w:rPr>
          <w:rFonts w:ascii="Arial" w:hAnsi="Arial" w:cs="Arial"/>
        </w:rPr>
      </w:pPr>
    </w:p>
    <w:p w14:paraId="37DD7F94" w14:textId="35616AD7" w:rsidR="00A327CA" w:rsidRPr="00A327CA" w:rsidRDefault="00987ACD" w:rsidP="00256ED4">
      <w:pPr>
        <w:pStyle w:val="ListParagraph"/>
        <w:numPr>
          <w:ilvl w:val="0"/>
          <w:numId w:val="14"/>
        </w:numPr>
        <w:rPr>
          <w:rFonts w:ascii="Arial" w:eastAsia="Helvetica Neue" w:hAnsi="Arial" w:cs="Arial"/>
          <w:b/>
        </w:rPr>
      </w:pPr>
      <w:r w:rsidRPr="00A327CA">
        <w:rPr>
          <w:rFonts w:ascii="Arial" w:eastAsia="Helvetica Neue" w:hAnsi="Arial" w:cs="Arial"/>
          <w:bCs/>
        </w:rPr>
        <w:t>All students are required to update their personal Progress</w:t>
      </w:r>
      <w:r w:rsidR="00362409" w:rsidRPr="00A327CA">
        <w:rPr>
          <w:rFonts w:ascii="Arial" w:eastAsia="Helvetica Neue" w:hAnsi="Arial" w:cs="Arial"/>
          <w:bCs/>
        </w:rPr>
        <w:t>ion</w:t>
      </w:r>
      <w:r w:rsidRPr="00A327CA">
        <w:rPr>
          <w:rFonts w:ascii="Arial" w:eastAsia="Helvetica Neue" w:hAnsi="Arial" w:cs="Arial"/>
          <w:bCs/>
        </w:rPr>
        <w:t xml:space="preserve"> Report each semester. </w:t>
      </w:r>
      <w:r w:rsidR="004145D9">
        <w:rPr>
          <w:rFonts w:ascii="Arial" w:eastAsia="Helvetica Neue" w:hAnsi="Arial" w:cs="Arial"/>
          <w:bCs/>
        </w:rPr>
        <w:t xml:space="preserve"> </w:t>
      </w:r>
      <w:r w:rsidRPr="00A327CA">
        <w:rPr>
          <w:rFonts w:ascii="Arial" w:hAnsi="Arial" w:cs="Arial"/>
        </w:rPr>
        <w:t xml:space="preserve">Each LLC student has their own </w:t>
      </w:r>
      <w:r w:rsidRPr="00A327CA">
        <w:rPr>
          <w:rFonts w:ascii="Arial" w:hAnsi="Arial" w:cs="Arial"/>
          <w:b/>
          <w:bCs/>
        </w:rPr>
        <w:t xml:space="preserve">Box Folder </w:t>
      </w:r>
      <w:r w:rsidRPr="00A327CA">
        <w:rPr>
          <w:rFonts w:ascii="Arial" w:hAnsi="Arial" w:cs="Arial"/>
        </w:rPr>
        <w:t xml:space="preserve">that is created and shared with them in their first semester. </w:t>
      </w:r>
    </w:p>
    <w:p w14:paraId="4E00B493" w14:textId="77777777" w:rsidR="00A327CA" w:rsidRDefault="00A327CA" w:rsidP="00A327CA">
      <w:pPr>
        <w:rPr>
          <w:rFonts w:ascii="Arial" w:eastAsia="Helvetica Neue" w:hAnsi="Arial" w:cs="Arial"/>
          <w:b/>
        </w:rPr>
      </w:pPr>
    </w:p>
    <w:p w14:paraId="349686F3" w14:textId="477426C8" w:rsidR="00327AB0" w:rsidRPr="00A327CA" w:rsidRDefault="00121345" w:rsidP="00256ED4">
      <w:pPr>
        <w:pStyle w:val="ListParagraph"/>
        <w:numPr>
          <w:ilvl w:val="0"/>
          <w:numId w:val="14"/>
        </w:numPr>
        <w:rPr>
          <w:rFonts w:ascii="Arial" w:eastAsia="Helvetica Neue" w:hAnsi="Arial" w:cs="Arial"/>
          <w:b/>
        </w:rPr>
      </w:pPr>
      <w:r w:rsidRPr="00A327CA">
        <w:rPr>
          <w:rFonts w:ascii="Arial" w:hAnsi="Arial" w:cs="Arial"/>
        </w:rPr>
        <w:t xml:space="preserve">UMBC graduate students must maintain an </w:t>
      </w:r>
      <w:r w:rsidRPr="00A327CA">
        <w:rPr>
          <w:rFonts w:ascii="Arial" w:hAnsi="Arial" w:cs="Arial"/>
          <w:b/>
          <w:bCs/>
        </w:rPr>
        <w:t>overall B average</w:t>
      </w:r>
      <w:r w:rsidRPr="00A327CA">
        <w:rPr>
          <w:rFonts w:ascii="Arial" w:hAnsi="Arial" w:cs="Arial"/>
        </w:rPr>
        <w:t xml:space="preserve"> or may be placed on academic probation that could result in academic dismissal.</w:t>
      </w:r>
    </w:p>
    <w:p w14:paraId="6AB68737" w14:textId="77777777" w:rsidR="006F40C1" w:rsidRPr="001C56B7" w:rsidRDefault="006F40C1" w:rsidP="006F40C1">
      <w:pPr>
        <w:rPr>
          <w:rFonts w:ascii="Arial" w:hAnsi="Arial" w:cs="Arial"/>
        </w:rPr>
      </w:pPr>
    </w:p>
    <w:p w14:paraId="7719D40D" w14:textId="77777777" w:rsidR="00121345" w:rsidRPr="00A327CA" w:rsidRDefault="00121345" w:rsidP="00256ED4">
      <w:pPr>
        <w:pStyle w:val="ListParagraph"/>
        <w:numPr>
          <w:ilvl w:val="0"/>
          <w:numId w:val="14"/>
        </w:numPr>
        <w:pBdr>
          <w:top w:val="nil"/>
          <w:left w:val="nil"/>
          <w:bottom w:val="nil"/>
          <w:right w:val="nil"/>
          <w:between w:val="nil"/>
        </w:pBdr>
        <w:rPr>
          <w:rFonts w:ascii="Arial" w:eastAsia="Helvetica Neue" w:hAnsi="Arial" w:cs="Arial"/>
          <w:color w:val="000000"/>
        </w:rPr>
      </w:pPr>
      <w:r w:rsidRPr="00A327CA">
        <w:rPr>
          <w:rFonts w:ascii="Arial" w:eastAsia="Helvetica Neue" w:hAnsi="Arial" w:cs="Arial"/>
          <w:color w:val="000000"/>
        </w:rPr>
        <w:t xml:space="preserve">Students with two </w:t>
      </w:r>
      <w:r w:rsidRPr="00A327CA">
        <w:rPr>
          <w:rFonts w:ascii="Arial" w:eastAsia="Helvetica Neue" w:hAnsi="Arial" w:cs="Arial"/>
          <w:b/>
          <w:bCs/>
          <w:color w:val="000000"/>
        </w:rPr>
        <w:t>incompletes</w:t>
      </w:r>
      <w:r w:rsidRPr="00A327CA">
        <w:rPr>
          <w:rFonts w:ascii="Arial" w:eastAsia="Helvetica Neue" w:hAnsi="Arial" w:cs="Arial"/>
          <w:color w:val="000000"/>
        </w:rPr>
        <w:t xml:space="preserve"> in ANY courses are barred from taking new courses without first meeting with faculty and presenting a completion plan.  </w:t>
      </w:r>
    </w:p>
    <w:p w14:paraId="1B0A598A" w14:textId="77777777" w:rsidR="00121345" w:rsidRPr="001C56B7" w:rsidRDefault="00121345" w:rsidP="006F40C1">
      <w:pPr>
        <w:rPr>
          <w:rFonts w:ascii="Arial" w:hAnsi="Arial" w:cs="Arial"/>
        </w:rPr>
      </w:pPr>
    </w:p>
    <w:p w14:paraId="0C3F4717" w14:textId="77777777" w:rsidR="00760C7C" w:rsidRPr="001C56B7" w:rsidRDefault="00760C7C" w:rsidP="00760C7C">
      <w:pPr>
        <w:spacing w:line="80" w:lineRule="exact"/>
        <w:rPr>
          <w:rFonts w:ascii="Arial" w:eastAsia="Helvetica Neue" w:hAnsi="Arial" w:cs="Arial"/>
          <w:b/>
        </w:rPr>
      </w:pPr>
    </w:p>
    <w:p w14:paraId="77DF9970" w14:textId="4571FE91" w:rsidR="0067725F" w:rsidRPr="00A327CA" w:rsidRDefault="0067725F" w:rsidP="00256ED4">
      <w:pPr>
        <w:pStyle w:val="ListParagraph"/>
        <w:numPr>
          <w:ilvl w:val="0"/>
          <w:numId w:val="14"/>
        </w:numPr>
        <w:pBdr>
          <w:top w:val="nil"/>
          <w:left w:val="nil"/>
          <w:bottom w:val="nil"/>
          <w:right w:val="nil"/>
          <w:between w:val="nil"/>
        </w:pBdr>
        <w:ind w:right="-360"/>
        <w:rPr>
          <w:rFonts w:ascii="Arial" w:eastAsia="Times New Roman" w:hAnsi="Arial" w:cs="Arial"/>
          <w:iCs/>
          <w:color w:val="050505"/>
        </w:rPr>
      </w:pPr>
      <w:r w:rsidRPr="00A327CA">
        <w:rPr>
          <w:rFonts w:ascii="Arial" w:eastAsia="Times New Roman" w:hAnsi="Arial" w:cs="Arial"/>
          <w:iCs/>
          <w:color w:val="050505"/>
        </w:rPr>
        <w:t xml:space="preserve">Students are allowed to take </w:t>
      </w:r>
      <w:r w:rsidRPr="00A327CA">
        <w:rPr>
          <w:rFonts w:ascii="Arial" w:eastAsia="Times New Roman" w:hAnsi="Arial" w:cs="Arial"/>
          <w:b/>
          <w:bCs/>
          <w:iCs/>
          <w:color w:val="050505"/>
        </w:rPr>
        <w:t>courses outside of UMBC</w:t>
      </w:r>
      <w:r w:rsidRPr="00A327CA">
        <w:rPr>
          <w:rFonts w:ascii="Arial" w:eastAsia="Times New Roman" w:hAnsi="Arial" w:cs="Arial"/>
          <w:iCs/>
          <w:color w:val="050505"/>
        </w:rPr>
        <w:t xml:space="preserve"> if it makes sense academically and does not </w:t>
      </w:r>
      <w:r w:rsidR="006116AA" w:rsidRPr="00A327CA">
        <w:rPr>
          <w:rFonts w:ascii="Arial" w:eastAsia="Times New Roman" w:hAnsi="Arial" w:cs="Arial"/>
          <w:iCs/>
          <w:color w:val="050505"/>
        </w:rPr>
        <w:t>duplicate</w:t>
      </w:r>
      <w:r w:rsidR="00813490" w:rsidRPr="00A327CA">
        <w:rPr>
          <w:rFonts w:ascii="Arial" w:eastAsia="Times New Roman" w:hAnsi="Arial" w:cs="Arial"/>
          <w:iCs/>
          <w:color w:val="050505"/>
        </w:rPr>
        <w:t xml:space="preserve"> </w:t>
      </w:r>
      <w:r w:rsidRPr="00A327CA">
        <w:rPr>
          <w:rFonts w:ascii="Arial" w:eastAsia="Times New Roman" w:hAnsi="Arial" w:cs="Arial"/>
          <w:iCs/>
          <w:color w:val="050505"/>
        </w:rPr>
        <w:t xml:space="preserve">the LLC Program’s course offerings. </w:t>
      </w:r>
      <w:r w:rsidR="004145D9">
        <w:rPr>
          <w:rFonts w:ascii="Arial" w:eastAsia="Times New Roman" w:hAnsi="Arial" w:cs="Arial"/>
          <w:iCs/>
          <w:color w:val="050505"/>
        </w:rPr>
        <w:t xml:space="preserve"> </w:t>
      </w:r>
      <w:r w:rsidRPr="00A327CA">
        <w:rPr>
          <w:rFonts w:ascii="Arial" w:eastAsia="Times New Roman" w:hAnsi="Arial" w:cs="Arial"/>
          <w:iCs/>
          <w:color w:val="050505"/>
        </w:rPr>
        <w:t>Students must gain approval from their program advisor in advance of taking any such course.</w:t>
      </w:r>
    </w:p>
    <w:p w14:paraId="3A1806DE" w14:textId="77777777" w:rsidR="0067725F" w:rsidRPr="001C56B7" w:rsidRDefault="0067725F" w:rsidP="0067725F">
      <w:pPr>
        <w:pStyle w:val="ListParagraph"/>
        <w:pBdr>
          <w:top w:val="nil"/>
          <w:left w:val="nil"/>
          <w:bottom w:val="nil"/>
          <w:right w:val="nil"/>
          <w:between w:val="nil"/>
        </w:pBdr>
        <w:ind w:left="1080"/>
        <w:rPr>
          <w:rFonts w:ascii="Arial" w:eastAsia="Helvetica Neue" w:hAnsi="Arial" w:cs="Arial"/>
          <w:color w:val="000000"/>
        </w:rPr>
      </w:pPr>
    </w:p>
    <w:p w14:paraId="46CC55DA" w14:textId="413FEAB3" w:rsidR="0067725F" w:rsidRPr="00A327CA" w:rsidRDefault="0067725F" w:rsidP="00256ED4">
      <w:pPr>
        <w:pStyle w:val="ListParagraph"/>
        <w:numPr>
          <w:ilvl w:val="0"/>
          <w:numId w:val="14"/>
        </w:numPr>
        <w:pBdr>
          <w:top w:val="nil"/>
          <w:left w:val="nil"/>
          <w:bottom w:val="nil"/>
          <w:right w:val="nil"/>
          <w:between w:val="nil"/>
        </w:pBdr>
        <w:ind w:right="-360"/>
        <w:rPr>
          <w:rFonts w:ascii="Arial" w:eastAsia="Times New Roman" w:hAnsi="Arial" w:cs="Arial"/>
          <w:iCs/>
          <w:color w:val="050505"/>
        </w:rPr>
      </w:pPr>
      <w:r w:rsidRPr="00A327CA">
        <w:rPr>
          <w:rFonts w:ascii="Arial" w:eastAsia="Times New Roman" w:hAnsi="Arial" w:cs="Arial"/>
          <w:iCs/>
          <w:color w:val="050505"/>
        </w:rPr>
        <w:t xml:space="preserve">While </w:t>
      </w:r>
      <w:r w:rsidRPr="00A327CA">
        <w:rPr>
          <w:rFonts w:ascii="Arial" w:eastAsia="Times New Roman" w:hAnsi="Arial" w:cs="Arial"/>
          <w:b/>
          <w:bCs/>
          <w:iCs/>
          <w:color w:val="050505"/>
        </w:rPr>
        <w:t>Independent Study</w:t>
      </w:r>
      <w:r w:rsidRPr="00A327CA">
        <w:rPr>
          <w:rFonts w:ascii="Arial" w:eastAsia="Times New Roman" w:hAnsi="Arial" w:cs="Arial"/>
          <w:iCs/>
          <w:color w:val="050505"/>
        </w:rPr>
        <w:t xml:space="preserve"> (IS) courses </w:t>
      </w:r>
      <w:r w:rsidRPr="00A327CA">
        <w:rPr>
          <w:rFonts w:ascii="Arial" w:eastAsia="Times New Roman" w:hAnsi="Arial" w:cs="Arial"/>
          <w:iCs/>
        </w:rPr>
        <w:t>are not optimal</w:t>
      </w:r>
      <w:r w:rsidRPr="00A327CA">
        <w:rPr>
          <w:rFonts w:ascii="Arial" w:eastAsia="Times New Roman" w:hAnsi="Arial" w:cs="Arial"/>
          <w:iCs/>
          <w:color w:val="050505"/>
        </w:rPr>
        <w:t xml:space="preserve">, the LLC Program recognizes that they may sometimes make sense for a student’s progression. </w:t>
      </w:r>
      <w:r w:rsidR="004145D9">
        <w:rPr>
          <w:rFonts w:ascii="Arial" w:eastAsia="Times New Roman" w:hAnsi="Arial" w:cs="Arial"/>
          <w:iCs/>
          <w:color w:val="050505"/>
        </w:rPr>
        <w:t xml:space="preserve"> </w:t>
      </w:r>
      <w:r w:rsidRPr="00A327CA">
        <w:rPr>
          <w:rFonts w:ascii="Arial" w:eastAsia="Times New Roman" w:hAnsi="Arial" w:cs="Arial"/>
          <w:iCs/>
          <w:color w:val="050505"/>
        </w:rPr>
        <w:t xml:space="preserve">There are two types of IS courses (both using the course number LLC 892): </w:t>
      </w:r>
    </w:p>
    <w:p w14:paraId="280678EB" w14:textId="77777777" w:rsidR="0067725F" w:rsidRPr="001C56B7" w:rsidRDefault="0067725F" w:rsidP="0067725F">
      <w:pPr>
        <w:pStyle w:val="ListParagraph"/>
        <w:rPr>
          <w:rFonts w:ascii="Arial" w:eastAsia="Times New Roman" w:hAnsi="Arial" w:cs="Arial"/>
          <w:iCs/>
          <w:color w:val="050505"/>
        </w:rPr>
      </w:pPr>
    </w:p>
    <w:p w14:paraId="1B59985B" w14:textId="63C9FF01" w:rsidR="0067725F" w:rsidRPr="00A327CA" w:rsidRDefault="0067725F" w:rsidP="00256ED4">
      <w:pPr>
        <w:pStyle w:val="ListParagraph"/>
        <w:numPr>
          <w:ilvl w:val="1"/>
          <w:numId w:val="15"/>
        </w:numPr>
        <w:pBdr>
          <w:top w:val="nil"/>
          <w:left w:val="nil"/>
          <w:bottom w:val="nil"/>
          <w:right w:val="nil"/>
          <w:between w:val="nil"/>
        </w:pBdr>
        <w:ind w:left="1080" w:right="-360"/>
        <w:rPr>
          <w:rFonts w:ascii="Arial" w:eastAsia="Times New Roman" w:hAnsi="Arial" w:cs="Arial"/>
          <w:iCs/>
          <w:color w:val="050505"/>
        </w:rPr>
      </w:pPr>
      <w:r w:rsidRPr="00A327CA">
        <w:rPr>
          <w:rFonts w:ascii="Arial" w:eastAsia="Times New Roman" w:hAnsi="Arial" w:cs="Arial"/>
          <w:iCs/>
          <w:color w:val="050505"/>
        </w:rPr>
        <w:lastRenderedPageBreak/>
        <w:t>undergraduate lecture (“contract”) course whose syllabus has been augmented for doctoral students</w:t>
      </w:r>
      <w:r w:rsidRPr="00A327CA">
        <w:rPr>
          <w:rFonts w:ascii="Arial" w:eastAsia="Times New Roman" w:hAnsi="Arial" w:cs="Arial"/>
          <w:iCs/>
          <w:color w:val="2E75B5"/>
        </w:rPr>
        <w:t xml:space="preserve"> </w:t>
      </w:r>
      <w:r w:rsidRPr="00A327CA">
        <w:rPr>
          <w:rFonts w:ascii="Arial" w:eastAsia="Times New Roman" w:hAnsi="Arial" w:cs="Arial"/>
          <w:iCs/>
          <w:color w:val="000000"/>
        </w:rPr>
        <w:t>(student should initiate a discussion with the instructor to modify the course)</w:t>
      </w:r>
      <w:r w:rsidR="00362409" w:rsidRPr="00A327CA">
        <w:rPr>
          <w:rFonts w:ascii="Arial" w:eastAsia="Times New Roman" w:hAnsi="Arial" w:cs="Arial"/>
          <w:iCs/>
          <w:color w:val="000000"/>
        </w:rPr>
        <w:t>.</w:t>
      </w:r>
    </w:p>
    <w:p w14:paraId="491C615A" w14:textId="77777777" w:rsidR="00D22146" w:rsidRPr="001C56B7" w:rsidRDefault="00D22146" w:rsidP="00A327CA">
      <w:pPr>
        <w:pStyle w:val="ListParagraph"/>
        <w:pBdr>
          <w:top w:val="nil"/>
          <w:left w:val="nil"/>
          <w:bottom w:val="nil"/>
          <w:right w:val="nil"/>
          <w:between w:val="nil"/>
        </w:pBdr>
        <w:ind w:left="0" w:right="-360"/>
        <w:rPr>
          <w:rFonts w:ascii="Arial" w:eastAsia="Times New Roman" w:hAnsi="Arial" w:cs="Arial"/>
          <w:iCs/>
          <w:color w:val="050505"/>
        </w:rPr>
      </w:pPr>
    </w:p>
    <w:p w14:paraId="57368B63" w14:textId="6BE1CE0C" w:rsidR="0067725F" w:rsidRPr="00A327CA" w:rsidRDefault="0067725F" w:rsidP="00256ED4">
      <w:pPr>
        <w:pStyle w:val="ListParagraph"/>
        <w:numPr>
          <w:ilvl w:val="1"/>
          <w:numId w:val="15"/>
        </w:numPr>
        <w:pBdr>
          <w:top w:val="nil"/>
          <w:left w:val="nil"/>
          <w:bottom w:val="nil"/>
          <w:right w:val="nil"/>
          <w:between w:val="nil"/>
        </w:pBdr>
        <w:ind w:left="1080" w:right="-360"/>
        <w:rPr>
          <w:rFonts w:ascii="Arial" w:eastAsia="Times New Roman" w:hAnsi="Arial" w:cs="Arial"/>
          <w:iCs/>
          <w:color w:val="050505"/>
        </w:rPr>
      </w:pPr>
      <w:r w:rsidRPr="00A327CA">
        <w:rPr>
          <w:rFonts w:ascii="Arial" w:eastAsia="Times New Roman" w:hAnsi="Arial" w:cs="Arial"/>
          <w:iCs/>
          <w:color w:val="050505"/>
        </w:rPr>
        <w:t xml:space="preserve">one-on-one independent study course with a UMBC faculty member with expertise in an area not covered by a lecture course (offered within the confines of the student’s progression needs). </w:t>
      </w:r>
      <w:r w:rsidR="004145D9">
        <w:rPr>
          <w:rFonts w:ascii="Arial" w:eastAsia="Times New Roman" w:hAnsi="Arial" w:cs="Arial"/>
          <w:iCs/>
          <w:color w:val="050505"/>
        </w:rPr>
        <w:t xml:space="preserve"> </w:t>
      </w:r>
      <w:r w:rsidRPr="00A327CA">
        <w:rPr>
          <w:rFonts w:ascii="Arial" w:eastAsia="Times New Roman" w:hAnsi="Arial" w:cs="Arial"/>
          <w:iCs/>
          <w:color w:val="050505"/>
        </w:rPr>
        <w:t xml:space="preserve">A specialized syllabus will need to be created that includes learning outcomes and course expectations. </w:t>
      </w:r>
    </w:p>
    <w:p w14:paraId="628E34DF" w14:textId="77777777" w:rsidR="0067725F" w:rsidRPr="001C56B7" w:rsidRDefault="0067725F" w:rsidP="0067725F">
      <w:pPr>
        <w:pBdr>
          <w:top w:val="nil"/>
          <w:left w:val="nil"/>
          <w:bottom w:val="nil"/>
          <w:right w:val="nil"/>
          <w:between w:val="nil"/>
        </w:pBdr>
        <w:ind w:left="360"/>
        <w:rPr>
          <w:rFonts w:ascii="Arial" w:eastAsia="Times New Roman" w:hAnsi="Arial" w:cs="Arial"/>
          <w:iCs/>
          <w:color w:val="050505"/>
        </w:rPr>
      </w:pPr>
    </w:p>
    <w:p w14:paraId="1E74760D" w14:textId="5D2FEAE5" w:rsidR="0067725F" w:rsidRPr="001C56B7" w:rsidRDefault="0067725F" w:rsidP="00327AB0">
      <w:pPr>
        <w:pBdr>
          <w:top w:val="nil"/>
          <w:left w:val="nil"/>
          <w:bottom w:val="nil"/>
          <w:right w:val="nil"/>
          <w:between w:val="nil"/>
        </w:pBdr>
        <w:ind w:left="720" w:right="-360"/>
        <w:rPr>
          <w:rFonts w:ascii="Arial" w:eastAsia="Times New Roman" w:hAnsi="Arial" w:cs="Arial"/>
          <w:color w:val="050505"/>
        </w:rPr>
      </w:pPr>
      <w:r w:rsidRPr="001C56B7">
        <w:rPr>
          <w:rFonts w:ascii="Arial" w:eastAsia="Times New Roman" w:hAnsi="Arial" w:cs="Arial"/>
          <w:iCs/>
          <w:color w:val="050505"/>
        </w:rPr>
        <w:t xml:space="preserve">It is up to the discretion of the student’s program advisor how many IS courses can be taken after the four required courses in the program have been completed. </w:t>
      </w:r>
      <w:r w:rsidR="004145D9">
        <w:rPr>
          <w:rFonts w:ascii="Arial" w:eastAsia="Times New Roman" w:hAnsi="Arial" w:cs="Arial"/>
          <w:iCs/>
          <w:color w:val="050505"/>
        </w:rPr>
        <w:t xml:space="preserve"> </w:t>
      </w:r>
      <w:r w:rsidRPr="001C56B7">
        <w:rPr>
          <w:rFonts w:ascii="Arial" w:eastAsia="Times New Roman" w:hAnsi="Arial" w:cs="Arial"/>
          <w:iCs/>
          <w:color w:val="050505"/>
        </w:rPr>
        <w:t xml:space="preserve">However, the first type is preferred. </w:t>
      </w:r>
      <w:r w:rsidR="004145D9">
        <w:rPr>
          <w:rFonts w:ascii="Arial" w:eastAsia="Times New Roman" w:hAnsi="Arial" w:cs="Arial"/>
          <w:iCs/>
          <w:color w:val="050505"/>
        </w:rPr>
        <w:t xml:space="preserve"> </w:t>
      </w:r>
      <w:r w:rsidRPr="001C56B7">
        <w:rPr>
          <w:rFonts w:ascii="Arial" w:eastAsia="Times New Roman" w:hAnsi="Arial" w:cs="Arial"/>
          <w:iCs/>
          <w:color w:val="050505"/>
        </w:rPr>
        <w:t xml:space="preserve">Students anticipating the need for an IS course should discuss this option with their Program Advisor </w:t>
      </w:r>
      <w:r w:rsidRPr="001C56B7">
        <w:rPr>
          <w:rFonts w:ascii="Arial" w:eastAsia="Times New Roman" w:hAnsi="Arial" w:cs="Arial"/>
          <w:i/>
          <w:color w:val="050505"/>
        </w:rPr>
        <w:t xml:space="preserve">before </w:t>
      </w:r>
      <w:r w:rsidRPr="001C56B7">
        <w:rPr>
          <w:rFonts w:ascii="Arial" w:eastAsia="Times New Roman" w:hAnsi="Arial" w:cs="Arial"/>
          <w:iCs/>
          <w:color w:val="050505"/>
        </w:rPr>
        <w:t xml:space="preserve">contacting a potential instructor.  </w:t>
      </w:r>
      <w:r w:rsidR="00B9398B" w:rsidRPr="001C56B7">
        <w:rPr>
          <w:rFonts w:ascii="Arial" w:eastAsia="Times New Roman" w:hAnsi="Arial" w:cs="Arial"/>
          <w:iCs/>
          <w:color w:val="050505"/>
        </w:rPr>
        <w:t xml:space="preserve">This </w:t>
      </w:r>
      <w:r w:rsidRPr="001C56B7">
        <w:rPr>
          <w:rFonts w:ascii="Arial" w:eastAsia="Times New Roman" w:hAnsi="Arial" w:cs="Arial"/>
          <w:color w:val="050505"/>
        </w:rPr>
        <w:t xml:space="preserve">process should be initiated well in advance of the start of the desired </w:t>
      </w:r>
      <w:r w:rsidR="00B9398B" w:rsidRPr="001C56B7">
        <w:rPr>
          <w:rFonts w:ascii="Arial" w:eastAsia="Times New Roman" w:hAnsi="Arial" w:cs="Arial"/>
          <w:color w:val="050505"/>
        </w:rPr>
        <w:t>s</w:t>
      </w:r>
      <w:r w:rsidRPr="001C56B7">
        <w:rPr>
          <w:rFonts w:ascii="Arial" w:eastAsia="Times New Roman" w:hAnsi="Arial" w:cs="Arial"/>
          <w:color w:val="050505"/>
        </w:rPr>
        <w:t xml:space="preserve">emester, with at least six </w:t>
      </w:r>
      <w:r w:rsidR="00E54FBE" w:rsidRPr="001C56B7">
        <w:rPr>
          <w:rFonts w:ascii="Arial" w:eastAsia="Times New Roman" w:hAnsi="Arial" w:cs="Arial"/>
          <w:color w:val="050505"/>
        </w:rPr>
        <w:t>weeks’</w:t>
      </w:r>
      <w:r w:rsidRPr="001C56B7">
        <w:rPr>
          <w:rFonts w:ascii="Arial" w:eastAsia="Times New Roman" w:hAnsi="Arial" w:cs="Arial"/>
          <w:color w:val="050505"/>
        </w:rPr>
        <w:t xml:space="preserve"> advance notice for a course in the second category, as there are more steps involved.</w:t>
      </w:r>
    </w:p>
    <w:p w14:paraId="753F73FC" w14:textId="77777777" w:rsidR="00A327CA" w:rsidRDefault="00A327CA" w:rsidP="00A327CA">
      <w:pPr>
        <w:pBdr>
          <w:top w:val="nil"/>
          <w:left w:val="nil"/>
          <w:bottom w:val="nil"/>
          <w:right w:val="nil"/>
          <w:between w:val="nil"/>
        </w:pBdr>
        <w:ind w:left="360" w:right="-360"/>
        <w:rPr>
          <w:rFonts w:ascii="Arial" w:eastAsia="Times New Roman" w:hAnsi="Arial" w:cs="Arial"/>
          <w:color w:val="050505"/>
        </w:rPr>
      </w:pPr>
    </w:p>
    <w:p w14:paraId="29A8E142" w14:textId="4D927D60" w:rsidR="00B36D0A" w:rsidRPr="00A327CA" w:rsidRDefault="0067725F" w:rsidP="00256ED4">
      <w:pPr>
        <w:pStyle w:val="ListParagraph"/>
        <w:numPr>
          <w:ilvl w:val="0"/>
          <w:numId w:val="16"/>
        </w:numPr>
        <w:pBdr>
          <w:top w:val="nil"/>
          <w:left w:val="nil"/>
          <w:bottom w:val="nil"/>
          <w:right w:val="nil"/>
          <w:between w:val="nil"/>
        </w:pBdr>
        <w:ind w:right="-360"/>
        <w:rPr>
          <w:rFonts w:ascii="Arial" w:eastAsia="Helvetica Neue" w:hAnsi="Arial" w:cs="Arial"/>
          <w:color w:val="000000"/>
        </w:rPr>
      </w:pPr>
      <w:r w:rsidRPr="00A327CA">
        <w:rPr>
          <w:rFonts w:ascii="Arial" w:eastAsia="Helvetica Neue" w:hAnsi="Arial" w:cs="Arial"/>
          <w:color w:val="000000"/>
        </w:rPr>
        <w:t xml:space="preserve">Students may petition for up to </w:t>
      </w:r>
      <w:r w:rsidRPr="00A327CA">
        <w:rPr>
          <w:rFonts w:ascii="Arial" w:eastAsia="Helvetica Neue" w:hAnsi="Arial" w:cs="Arial"/>
          <w:b/>
          <w:bCs/>
          <w:color w:val="000000"/>
        </w:rPr>
        <w:t>two courses taken prior to matriculation</w:t>
      </w:r>
      <w:r w:rsidRPr="00A327CA">
        <w:rPr>
          <w:rFonts w:ascii="Arial" w:eastAsia="Helvetica Neue" w:hAnsi="Arial" w:cs="Arial"/>
          <w:color w:val="000000"/>
        </w:rPr>
        <w:t xml:space="preserve"> in the LLC Program to be allowed to count towards their specialization/methodology coursework requirements. </w:t>
      </w:r>
      <w:r w:rsidR="004145D9">
        <w:rPr>
          <w:rFonts w:ascii="Arial" w:eastAsia="Helvetica Neue" w:hAnsi="Arial" w:cs="Arial"/>
          <w:color w:val="000000"/>
        </w:rPr>
        <w:t xml:space="preserve"> </w:t>
      </w:r>
      <w:r w:rsidRPr="00A327CA">
        <w:rPr>
          <w:rFonts w:ascii="Arial" w:eastAsia="Helvetica Neue" w:hAnsi="Arial" w:cs="Arial"/>
          <w:color w:val="000000"/>
        </w:rPr>
        <w:t>The</w:t>
      </w:r>
      <w:r w:rsidR="00FC13E8" w:rsidRPr="00A327CA">
        <w:rPr>
          <w:rFonts w:ascii="Arial" w:eastAsia="Helvetica Neue" w:hAnsi="Arial" w:cs="Arial"/>
          <w:color w:val="000000"/>
        </w:rPr>
        <w:t xml:space="preserve"> decision to count them </w:t>
      </w:r>
      <w:r w:rsidRPr="00A327CA">
        <w:rPr>
          <w:rFonts w:ascii="Arial" w:eastAsia="Helvetica Neue" w:hAnsi="Arial" w:cs="Arial"/>
          <w:color w:val="000000"/>
        </w:rPr>
        <w:t xml:space="preserve">will not be </w:t>
      </w:r>
      <w:r w:rsidR="00FC13E8" w:rsidRPr="00A327CA">
        <w:rPr>
          <w:rFonts w:ascii="Arial" w:eastAsia="Helvetica Neue" w:hAnsi="Arial" w:cs="Arial"/>
          <w:color w:val="000000"/>
        </w:rPr>
        <w:t>made</w:t>
      </w:r>
      <w:r w:rsidRPr="00A327CA">
        <w:rPr>
          <w:rFonts w:ascii="Arial" w:eastAsia="Helvetica Neue" w:hAnsi="Arial" w:cs="Arial"/>
          <w:color w:val="000000"/>
        </w:rPr>
        <w:t xml:space="preserve"> until a student has chosen their area of </w:t>
      </w:r>
      <w:r w:rsidR="00FC13E8" w:rsidRPr="00A327CA">
        <w:rPr>
          <w:rFonts w:ascii="Arial" w:eastAsia="Helvetica Neue" w:hAnsi="Arial" w:cs="Arial"/>
          <w:color w:val="000000"/>
        </w:rPr>
        <w:t>research</w:t>
      </w:r>
      <w:r w:rsidRPr="00A327CA">
        <w:rPr>
          <w:rFonts w:ascii="Arial" w:eastAsia="Helvetica Neue" w:hAnsi="Arial" w:cs="Arial"/>
          <w:color w:val="000000"/>
        </w:rPr>
        <w:t xml:space="preserve"> and </w:t>
      </w:r>
      <w:r w:rsidR="00E54FBE" w:rsidRPr="00A327CA">
        <w:rPr>
          <w:rFonts w:ascii="Arial" w:eastAsia="Helvetica Neue" w:hAnsi="Arial" w:cs="Arial"/>
          <w:color w:val="000000"/>
        </w:rPr>
        <w:t>has</w:t>
      </w:r>
      <w:r w:rsidRPr="00A327CA">
        <w:rPr>
          <w:rFonts w:ascii="Arial" w:eastAsia="Helvetica Neue" w:hAnsi="Arial" w:cs="Arial"/>
          <w:color w:val="000000"/>
        </w:rPr>
        <w:t xml:space="preserve"> completed the four introductory courses. </w:t>
      </w:r>
      <w:r w:rsidR="004145D9">
        <w:rPr>
          <w:rFonts w:ascii="Arial" w:eastAsia="Helvetica Neue" w:hAnsi="Arial" w:cs="Arial"/>
          <w:color w:val="000000"/>
        </w:rPr>
        <w:t xml:space="preserve"> </w:t>
      </w:r>
      <w:r w:rsidRPr="00A327CA">
        <w:rPr>
          <w:rFonts w:ascii="Arial" w:eastAsia="Helvetica Neue" w:hAnsi="Arial" w:cs="Arial"/>
          <w:color w:val="000000"/>
        </w:rPr>
        <w:t>(Students will need to supply a transcript and syllabus for each course, as well as describe its relevance to their research.)</w:t>
      </w:r>
      <w:r w:rsidR="000A20A7">
        <w:rPr>
          <w:rFonts w:ascii="Arial" w:eastAsia="Helvetica Neue" w:hAnsi="Arial" w:cs="Arial"/>
          <w:color w:val="000000"/>
        </w:rPr>
        <w:t xml:space="preserve"> </w:t>
      </w:r>
      <w:r w:rsidRPr="00A327CA">
        <w:rPr>
          <w:rFonts w:ascii="Arial" w:eastAsia="Helvetica Neue" w:hAnsi="Arial" w:cs="Arial"/>
          <w:color w:val="000000"/>
        </w:rPr>
        <w:t xml:space="preserve"> These courses must have been completed within </w:t>
      </w:r>
      <w:r w:rsidR="00BF6735" w:rsidRPr="00A327CA">
        <w:rPr>
          <w:rFonts w:ascii="Arial" w:eastAsia="Helvetica Neue" w:hAnsi="Arial" w:cs="Arial"/>
          <w:color w:val="000000"/>
        </w:rPr>
        <w:t>five</w:t>
      </w:r>
      <w:r w:rsidR="006116AA" w:rsidRPr="00A327CA">
        <w:rPr>
          <w:rFonts w:ascii="Arial" w:eastAsia="Helvetica Neue" w:hAnsi="Arial" w:cs="Arial"/>
          <w:color w:val="000000"/>
        </w:rPr>
        <w:t xml:space="preserve"> </w:t>
      </w:r>
      <w:r w:rsidRPr="00A327CA">
        <w:rPr>
          <w:rFonts w:ascii="Arial" w:eastAsia="Helvetica Neue" w:hAnsi="Arial" w:cs="Arial"/>
          <w:color w:val="000000"/>
        </w:rPr>
        <w:t xml:space="preserve">years of matriculation in the program with a grade of B or </w:t>
      </w:r>
      <w:r w:rsidR="00B9398B" w:rsidRPr="00A327CA">
        <w:rPr>
          <w:rFonts w:ascii="Arial" w:eastAsia="Helvetica Neue" w:hAnsi="Arial" w:cs="Arial"/>
          <w:color w:val="000000"/>
        </w:rPr>
        <w:t>better</w:t>
      </w:r>
      <w:r w:rsidRPr="00A327CA">
        <w:rPr>
          <w:rFonts w:ascii="Arial" w:eastAsia="Helvetica Neue" w:hAnsi="Arial" w:cs="Arial"/>
          <w:color w:val="000000"/>
        </w:rPr>
        <w:t>.</w:t>
      </w:r>
      <w:r w:rsidR="0059350E" w:rsidRPr="00A327CA">
        <w:rPr>
          <w:rFonts w:ascii="Arial" w:eastAsia="Helvetica Neue" w:hAnsi="Arial" w:cs="Arial"/>
          <w:color w:val="000000"/>
        </w:rPr>
        <w:t xml:space="preserve"> </w:t>
      </w:r>
      <w:r w:rsidR="004145D9">
        <w:rPr>
          <w:rFonts w:ascii="Arial" w:eastAsia="Helvetica Neue" w:hAnsi="Arial" w:cs="Arial"/>
          <w:color w:val="000000"/>
        </w:rPr>
        <w:t xml:space="preserve"> </w:t>
      </w:r>
      <w:r w:rsidR="0059350E" w:rsidRPr="00A327CA">
        <w:rPr>
          <w:rFonts w:ascii="Arial" w:eastAsia="Helvetica Neue" w:hAnsi="Arial" w:cs="Arial"/>
          <w:color w:val="000000"/>
        </w:rPr>
        <w:t>The courses cannot have counted towards a previous degree.</w:t>
      </w:r>
      <w:r w:rsidR="00BF6735" w:rsidRPr="00A327CA">
        <w:rPr>
          <w:rFonts w:ascii="Arial" w:eastAsia="Helvetica Neue" w:hAnsi="Arial" w:cs="Arial"/>
          <w:color w:val="000000"/>
        </w:rPr>
        <w:t xml:space="preserve"> </w:t>
      </w:r>
    </w:p>
    <w:p w14:paraId="2BC8CB8F" w14:textId="2DDE0E7E" w:rsidR="00A9595E" w:rsidRPr="001C56B7" w:rsidRDefault="00DE00E2" w:rsidP="00256ED4">
      <w:pPr>
        <w:pStyle w:val="Heading2"/>
        <w:numPr>
          <w:ilvl w:val="0"/>
          <w:numId w:val="8"/>
        </w:numPr>
        <w:rPr>
          <w:rFonts w:ascii="Arial" w:hAnsi="Arial" w:cs="Arial"/>
        </w:rPr>
      </w:pPr>
      <w:r w:rsidRPr="001C56B7">
        <w:rPr>
          <w:rFonts w:ascii="Arial" w:hAnsi="Arial" w:cs="Arial"/>
        </w:rPr>
        <w:t xml:space="preserve">Comprehensive </w:t>
      </w:r>
      <w:r w:rsidR="00300E95" w:rsidRPr="001C56B7">
        <w:rPr>
          <w:rFonts w:ascii="Arial" w:hAnsi="Arial" w:cs="Arial"/>
        </w:rPr>
        <w:t xml:space="preserve">Field </w:t>
      </w:r>
      <w:r w:rsidRPr="001C56B7">
        <w:rPr>
          <w:rFonts w:ascii="Arial" w:hAnsi="Arial" w:cs="Arial"/>
        </w:rPr>
        <w:t>Examination</w:t>
      </w:r>
    </w:p>
    <w:p w14:paraId="5F3DB316" w14:textId="77777777" w:rsidR="004722A1" w:rsidRPr="001C56B7" w:rsidRDefault="004722A1" w:rsidP="004722A1">
      <w:pPr>
        <w:rPr>
          <w:rFonts w:ascii="Arial" w:eastAsia="Times New Roman" w:hAnsi="Arial" w:cs="Arial"/>
        </w:rPr>
      </w:pPr>
    </w:p>
    <w:p w14:paraId="23908081" w14:textId="7CB0C07F" w:rsidR="00300E95" w:rsidRPr="001C56B7" w:rsidRDefault="004722A1" w:rsidP="00073A9C">
      <w:pPr>
        <w:ind w:left="360"/>
        <w:rPr>
          <w:rFonts w:ascii="Arial" w:eastAsia="Times New Roman" w:hAnsi="Arial" w:cs="Arial"/>
        </w:rPr>
      </w:pPr>
      <w:r w:rsidRPr="001C56B7">
        <w:rPr>
          <w:rFonts w:ascii="Arial" w:eastAsia="Times New Roman" w:hAnsi="Arial" w:cs="Arial"/>
        </w:rPr>
        <w:t xml:space="preserve">Taking the Comprehensive Field Examination is a required, standardized process that all LLC students must complete. </w:t>
      </w:r>
      <w:r w:rsidR="004145D9">
        <w:rPr>
          <w:rFonts w:ascii="Arial" w:eastAsia="Times New Roman" w:hAnsi="Arial" w:cs="Arial"/>
        </w:rPr>
        <w:t xml:space="preserve"> </w:t>
      </w:r>
      <w:r w:rsidRPr="001C56B7">
        <w:rPr>
          <w:rFonts w:ascii="Arial" w:eastAsia="Times New Roman" w:hAnsi="Arial" w:cs="Arial"/>
        </w:rPr>
        <w:t xml:space="preserve">Students are permitted to begin their </w:t>
      </w:r>
      <w:r w:rsidR="009E5190" w:rsidRPr="001C56B7">
        <w:rPr>
          <w:rFonts w:ascii="Arial" w:eastAsia="Times New Roman" w:hAnsi="Arial" w:cs="Arial"/>
        </w:rPr>
        <w:t xml:space="preserve">Comps </w:t>
      </w:r>
      <w:r w:rsidRPr="001C56B7">
        <w:rPr>
          <w:rFonts w:ascii="Arial" w:eastAsia="Times New Roman" w:hAnsi="Arial" w:cs="Arial"/>
        </w:rPr>
        <w:t xml:space="preserve">after completing </w:t>
      </w:r>
      <w:r w:rsidR="00E54FBE" w:rsidRPr="001C56B7">
        <w:rPr>
          <w:rFonts w:ascii="Arial" w:eastAsia="Times New Roman" w:hAnsi="Arial" w:cs="Arial"/>
        </w:rPr>
        <w:t>the</w:t>
      </w:r>
      <w:r w:rsidR="009E5190" w:rsidRPr="001C56B7">
        <w:rPr>
          <w:rFonts w:ascii="Arial" w:eastAsia="Times New Roman" w:hAnsi="Arial" w:cs="Arial"/>
        </w:rPr>
        <w:t xml:space="preserve"> required 33 credit hours of coursework.</w:t>
      </w:r>
      <w:r w:rsidRPr="001C56B7">
        <w:rPr>
          <w:rFonts w:ascii="Arial" w:eastAsia="Times New Roman" w:hAnsi="Arial" w:cs="Arial"/>
        </w:rPr>
        <w:t xml:space="preserve">  As part of program advisement, a student’s LLC Program Advisor determines eligibility to initiate the process.  </w:t>
      </w:r>
    </w:p>
    <w:p w14:paraId="1EAB2965" w14:textId="77777777" w:rsidR="00300E95" w:rsidRPr="001C56B7" w:rsidRDefault="00300E95" w:rsidP="00F03EC1">
      <w:pPr>
        <w:pStyle w:val="Heading3"/>
        <w:numPr>
          <w:ilvl w:val="0"/>
          <w:numId w:val="0"/>
        </w:numPr>
        <w:ind w:left="720" w:hanging="360"/>
        <w:rPr>
          <w:rFonts w:ascii="Arial" w:hAnsi="Arial" w:cs="Arial"/>
        </w:rPr>
      </w:pPr>
      <w:r w:rsidRPr="001C56B7">
        <w:rPr>
          <w:rFonts w:ascii="Arial" w:hAnsi="Arial" w:cs="Arial"/>
        </w:rPr>
        <w:t>Purpose of the Comprehensive Field Examination</w:t>
      </w:r>
    </w:p>
    <w:p w14:paraId="647B8FA7" w14:textId="77777777" w:rsidR="00300E95" w:rsidRPr="001C56B7" w:rsidRDefault="00300E95" w:rsidP="00F03EC1">
      <w:pPr>
        <w:spacing w:line="80" w:lineRule="exact"/>
        <w:rPr>
          <w:rFonts w:ascii="Arial" w:eastAsia="Times New Roman" w:hAnsi="Arial" w:cs="Arial"/>
        </w:rPr>
      </w:pPr>
    </w:p>
    <w:p w14:paraId="001FAC8C" w14:textId="23D5BDA0" w:rsidR="00300E95" w:rsidRPr="001C56B7" w:rsidRDefault="00300E95" w:rsidP="00F03EC1">
      <w:pPr>
        <w:ind w:left="360"/>
        <w:rPr>
          <w:rFonts w:ascii="Arial" w:eastAsia="Times New Roman" w:hAnsi="Arial" w:cs="Arial"/>
        </w:rPr>
      </w:pPr>
      <w:r w:rsidRPr="001C56B7">
        <w:rPr>
          <w:rFonts w:ascii="Arial" w:eastAsia="Times New Roman" w:hAnsi="Arial" w:cs="Arial"/>
        </w:rPr>
        <w:t xml:space="preserve">The Comps compel students to integrate information they have learned throughout their time in the LLC Program into two substantive papers that extend their scope of inquiry in ways that directly connect to their envisioned dissertation project. </w:t>
      </w:r>
      <w:r w:rsidR="004145D9">
        <w:rPr>
          <w:rFonts w:ascii="Arial" w:eastAsia="Times New Roman" w:hAnsi="Arial" w:cs="Arial"/>
        </w:rPr>
        <w:t xml:space="preserve"> </w:t>
      </w:r>
      <w:r w:rsidRPr="001C56B7">
        <w:rPr>
          <w:rFonts w:ascii="Arial" w:eastAsia="Times New Roman" w:hAnsi="Arial" w:cs="Arial"/>
        </w:rPr>
        <w:t>In other words, the culmination of the Comps process should yield two solid scholarly papers that are designed to directly inform their prospective dissertation.</w:t>
      </w:r>
    </w:p>
    <w:p w14:paraId="49DA6CEA" w14:textId="77777777" w:rsidR="009E5190" w:rsidRPr="001C56B7" w:rsidRDefault="009E5190" w:rsidP="00F03EC1">
      <w:pPr>
        <w:rPr>
          <w:rFonts w:ascii="Arial" w:eastAsia="Times New Roman" w:hAnsi="Arial" w:cs="Arial"/>
        </w:rPr>
      </w:pPr>
    </w:p>
    <w:p w14:paraId="6A63E650" w14:textId="59D875C5" w:rsidR="009E5190" w:rsidRPr="001C56B7" w:rsidRDefault="009E5190" w:rsidP="00F03EC1">
      <w:pPr>
        <w:ind w:left="360"/>
        <w:rPr>
          <w:rFonts w:ascii="Arial" w:eastAsia="Helvetica Neue" w:hAnsi="Arial" w:cs="Arial"/>
          <w:color w:val="000000" w:themeColor="text1"/>
        </w:rPr>
      </w:pPr>
      <w:r w:rsidRPr="001C56B7">
        <w:rPr>
          <w:rFonts w:ascii="Arial" w:eastAsia="Helvetica Neue" w:hAnsi="Arial" w:cs="Arial"/>
          <w:color w:val="000000" w:themeColor="text1"/>
        </w:rPr>
        <w:t xml:space="preserve">The examination takes approximately one semester to complete and during that time students register for two to three sections of </w:t>
      </w:r>
      <w:r w:rsidRPr="001C56B7">
        <w:rPr>
          <w:rFonts w:ascii="Arial" w:eastAsia="Helvetica Neue" w:hAnsi="Arial" w:cs="Arial"/>
          <w:b/>
          <w:bCs/>
          <w:color w:val="000000" w:themeColor="text1"/>
        </w:rPr>
        <w:t>LLC 898</w:t>
      </w:r>
      <w:r w:rsidRPr="001C56B7">
        <w:rPr>
          <w:rFonts w:ascii="Arial" w:eastAsia="Helvetica Neue" w:hAnsi="Arial" w:cs="Arial"/>
          <w:color w:val="000000" w:themeColor="text1"/>
        </w:rPr>
        <w:t xml:space="preserve"> Pre-Candidacy Doctoral Research (worth 3 credits but billed at 1). </w:t>
      </w:r>
      <w:r w:rsidR="004145D9">
        <w:rPr>
          <w:rFonts w:ascii="Arial" w:eastAsia="Helvetica Neue" w:hAnsi="Arial" w:cs="Arial"/>
          <w:color w:val="000000" w:themeColor="text1"/>
        </w:rPr>
        <w:t xml:space="preserve"> </w:t>
      </w:r>
      <w:r w:rsidRPr="001C56B7">
        <w:rPr>
          <w:rFonts w:ascii="Arial" w:eastAsia="Helvetica Neue" w:hAnsi="Arial" w:cs="Arial"/>
          <w:color w:val="000000" w:themeColor="text1"/>
        </w:rPr>
        <w:t xml:space="preserve">In addition, students may take LLC 898 </w:t>
      </w:r>
      <w:r w:rsidRPr="001C56B7">
        <w:rPr>
          <w:rFonts w:ascii="Arial" w:eastAsia="Helvetica Neue" w:hAnsi="Arial" w:cs="Arial"/>
          <w:color w:val="000000" w:themeColor="text1"/>
        </w:rPr>
        <w:lastRenderedPageBreak/>
        <w:t xml:space="preserve">while preparing for their comps, and again after, or at the same time as, LLC 890, but before achieving candidacy. </w:t>
      </w:r>
    </w:p>
    <w:p w14:paraId="0AD9066E" w14:textId="77777777" w:rsidR="00300E95" w:rsidRPr="001C56B7" w:rsidRDefault="00300E95" w:rsidP="00F03EC1">
      <w:pPr>
        <w:rPr>
          <w:rFonts w:ascii="Arial" w:eastAsia="Times New Roman" w:hAnsi="Arial" w:cs="Arial"/>
        </w:rPr>
      </w:pPr>
    </w:p>
    <w:p w14:paraId="024E9A50" w14:textId="4ACDC739" w:rsidR="00300E95" w:rsidRPr="001C56B7" w:rsidRDefault="00300E95" w:rsidP="00F03EC1">
      <w:pPr>
        <w:ind w:left="360"/>
        <w:rPr>
          <w:rFonts w:ascii="Arial" w:eastAsia="Times New Roman" w:hAnsi="Arial" w:cs="Arial"/>
        </w:rPr>
      </w:pPr>
      <w:r w:rsidRPr="001C56B7">
        <w:rPr>
          <w:rFonts w:ascii="Arial" w:eastAsia="Times New Roman" w:hAnsi="Arial" w:cs="Arial"/>
        </w:rPr>
        <w:t>Please see the</w:t>
      </w:r>
      <w:r w:rsidRPr="001C56B7">
        <w:rPr>
          <w:rFonts w:ascii="Arial" w:eastAsia="Times New Roman" w:hAnsi="Arial" w:cs="Arial"/>
          <w:i/>
          <w:iCs/>
        </w:rPr>
        <w:t xml:space="preserve"> </w:t>
      </w:r>
      <w:hyperlink r:id="rId37" w:history="1">
        <w:r w:rsidRPr="001C56B7">
          <w:rPr>
            <w:rStyle w:val="Hyperlink"/>
            <w:rFonts w:ascii="Arial" w:eastAsia="Times New Roman" w:hAnsi="Arial" w:cs="Arial"/>
            <w:i/>
            <w:iCs/>
          </w:rPr>
          <w:t>Student Instructions</w:t>
        </w:r>
      </w:hyperlink>
      <w:r w:rsidRPr="001C56B7">
        <w:rPr>
          <w:rFonts w:ascii="Arial" w:eastAsia="Times New Roman" w:hAnsi="Arial" w:cs="Arial"/>
        </w:rPr>
        <w:t xml:space="preserve"> on LLC’s website for a detailed description.</w:t>
      </w:r>
    </w:p>
    <w:p w14:paraId="3375161F" w14:textId="77777777" w:rsidR="001E7656" w:rsidRDefault="001E7656" w:rsidP="004722A1">
      <w:pPr>
        <w:ind w:left="1440"/>
        <w:rPr>
          <w:rFonts w:ascii="Arial" w:eastAsia="Times New Roman" w:hAnsi="Arial" w:cs="Arial"/>
        </w:rPr>
      </w:pPr>
    </w:p>
    <w:p w14:paraId="19D9292B" w14:textId="77777777" w:rsidR="003C0482" w:rsidRPr="001C56B7" w:rsidRDefault="003C0482" w:rsidP="004722A1">
      <w:pPr>
        <w:ind w:left="1440"/>
        <w:rPr>
          <w:rFonts w:ascii="Arial" w:eastAsia="Times New Roman" w:hAnsi="Arial" w:cs="Arial"/>
        </w:rPr>
      </w:pPr>
    </w:p>
    <w:p w14:paraId="0848CC3D" w14:textId="468FDDA5" w:rsidR="004722A1" w:rsidRPr="001C56B7" w:rsidRDefault="004722A1" w:rsidP="004722A1">
      <w:pPr>
        <w:jc w:val="center"/>
        <w:rPr>
          <w:rFonts w:ascii="Arial" w:eastAsia="Times New Roman" w:hAnsi="Arial" w:cs="Arial"/>
          <w:u w:val="single"/>
        </w:rPr>
      </w:pPr>
      <w:r w:rsidRPr="001C56B7">
        <w:rPr>
          <w:rFonts w:ascii="Arial" w:eastAsia="Times New Roman" w:hAnsi="Arial" w:cs="Arial"/>
          <w:u w:val="single"/>
        </w:rPr>
        <w:t>Comprehensive Exam Timeline</w:t>
      </w:r>
    </w:p>
    <w:p w14:paraId="6BCFE8EB" w14:textId="1836D5D1" w:rsidR="004722A1" w:rsidRPr="001C56B7" w:rsidRDefault="00B72EB7" w:rsidP="004722A1">
      <w:pPr>
        <w:jc w:val="center"/>
        <w:rPr>
          <w:rFonts w:ascii="Arial" w:eastAsia="Times New Roman" w:hAnsi="Arial" w:cs="Arial"/>
        </w:rPr>
      </w:pPr>
      <w:r w:rsidRPr="001C56B7">
        <w:rPr>
          <w:rFonts w:ascii="Arial" w:hAnsi="Arial" w:cs="Arial"/>
          <w:noProof/>
        </w:rPr>
        <w:drawing>
          <wp:anchor distT="0" distB="0" distL="114300" distR="114300" simplePos="0" relativeHeight="251665408" behindDoc="0" locked="0" layoutInCell="1" hidden="0" allowOverlap="1" wp14:anchorId="4F7EC940" wp14:editId="7249377F">
            <wp:simplePos x="0" y="0"/>
            <wp:positionH relativeFrom="column">
              <wp:posOffset>9525</wp:posOffset>
            </wp:positionH>
            <wp:positionV relativeFrom="paragraph">
              <wp:posOffset>254635</wp:posOffset>
            </wp:positionV>
            <wp:extent cx="6191250" cy="962025"/>
            <wp:effectExtent l="0" t="0" r="0" b="9525"/>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8"/>
                    <a:srcRect/>
                    <a:stretch>
                      <a:fillRect/>
                    </a:stretch>
                  </pic:blipFill>
                  <pic:spPr>
                    <a:xfrm>
                      <a:off x="0" y="0"/>
                      <a:ext cx="6191250" cy="962025"/>
                    </a:xfrm>
                    <a:prstGeom prst="rect">
                      <a:avLst/>
                    </a:prstGeom>
                    <a:ln/>
                  </pic:spPr>
                </pic:pic>
              </a:graphicData>
            </a:graphic>
            <wp14:sizeRelH relativeFrom="margin">
              <wp14:pctWidth>0</wp14:pctWidth>
            </wp14:sizeRelH>
            <wp14:sizeRelV relativeFrom="margin">
              <wp14:pctHeight>0</wp14:pctHeight>
            </wp14:sizeRelV>
          </wp:anchor>
        </w:drawing>
      </w:r>
    </w:p>
    <w:p w14:paraId="64C2EDC9" w14:textId="44140737" w:rsidR="00A9595E" w:rsidRPr="001C56B7" w:rsidRDefault="00DE00E2" w:rsidP="00256ED4">
      <w:pPr>
        <w:pStyle w:val="Heading2"/>
        <w:numPr>
          <w:ilvl w:val="0"/>
          <w:numId w:val="8"/>
        </w:numPr>
        <w:rPr>
          <w:rFonts w:ascii="Arial" w:hAnsi="Arial" w:cs="Arial"/>
        </w:rPr>
      </w:pPr>
      <w:r w:rsidRPr="001C56B7">
        <w:rPr>
          <w:rFonts w:ascii="Arial" w:hAnsi="Arial" w:cs="Arial"/>
        </w:rPr>
        <w:t xml:space="preserve">Proposal </w:t>
      </w:r>
      <w:r w:rsidR="00330B43" w:rsidRPr="001C56B7">
        <w:rPr>
          <w:rFonts w:ascii="Arial" w:hAnsi="Arial" w:cs="Arial"/>
        </w:rPr>
        <w:t>Preparation and Defense</w:t>
      </w:r>
    </w:p>
    <w:p w14:paraId="252934A1" w14:textId="77777777" w:rsidR="003551C5" w:rsidRPr="001C56B7" w:rsidRDefault="003551C5" w:rsidP="003551C5">
      <w:pPr>
        <w:spacing w:after="60"/>
        <w:rPr>
          <w:rFonts w:ascii="Arial" w:eastAsia="Helvetica Neue" w:hAnsi="Arial" w:cs="Arial"/>
          <w:b/>
          <w:color w:val="333333"/>
        </w:rPr>
      </w:pPr>
    </w:p>
    <w:p w14:paraId="4DFE3E56" w14:textId="602AEDD1" w:rsidR="0046020F" w:rsidRPr="001C56B7" w:rsidRDefault="00DE00E2" w:rsidP="00073A9C">
      <w:pPr>
        <w:ind w:left="360"/>
        <w:rPr>
          <w:rFonts w:ascii="Arial" w:eastAsia="Helvetica Neue" w:hAnsi="Arial" w:cs="Arial"/>
          <w:color w:val="000000" w:themeColor="text1"/>
        </w:rPr>
      </w:pPr>
      <w:r w:rsidRPr="001C56B7">
        <w:rPr>
          <w:rFonts w:ascii="Arial" w:eastAsia="Helvetica Neue" w:hAnsi="Arial" w:cs="Arial"/>
          <w:color w:val="000000" w:themeColor="text1"/>
        </w:rPr>
        <w:t xml:space="preserve">Students who have successfully completed their comprehensive examination </w:t>
      </w:r>
      <w:r w:rsidR="0046020F" w:rsidRPr="001C56B7">
        <w:rPr>
          <w:rFonts w:ascii="Arial" w:eastAsia="Helvetica Neue" w:hAnsi="Arial" w:cs="Arial"/>
          <w:color w:val="000000" w:themeColor="text1"/>
        </w:rPr>
        <w:t xml:space="preserve">are required to </w:t>
      </w:r>
      <w:r w:rsidRPr="001C56B7">
        <w:rPr>
          <w:rFonts w:ascii="Arial" w:eastAsia="Helvetica Neue" w:hAnsi="Arial" w:cs="Arial"/>
          <w:color w:val="000000" w:themeColor="text1"/>
        </w:rPr>
        <w:t xml:space="preserve">take </w:t>
      </w:r>
      <w:r w:rsidRPr="001C56B7">
        <w:rPr>
          <w:rFonts w:ascii="Arial" w:eastAsia="Helvetica Neue" w:hAnsi="Arial" w:cs="Arial"/>
          <w:b/>
          <w:bCs/>
          <w:color w:val="000000" w:themeColor="text1"/>
        </w:rPr>
        <w:t>LLC 890</w:t>
      </w:r>
      <w:r w:rsidRPr="001C56B7">
        <w:rPr>
          <w:rFonts w:ascii="Arial" w:eastAsia="Helvetica Neue" w:hAnsi="Arial" w:cs="Arial"/>
          <w:color w:val="000000" w:themeColor="text1"/>
        </w:rPr>
        <w:t xml:space="preserve"> </w:t>
      </w:r>
      <w:r w:rsidR="009E5190" w:rsidRPr="001C56B7">
        <w:rPr>
          <w:rFonts w:ascii="Arial" w:eastAsia="Helvetica Neue" w:hAnsi="Arial" w:cs="Arial"/>
          <w:color w:val="000000" w:themeColor="text1"/>
        </w:rPr>
        <w:t xml:space="preserve">Research Proposal Seminar </w:t>
      </w:r>
      <w:r w:rsidRPr="001C56B7">
        <w:rPr>
          <w:rFonts w:ascii="Arial" w:eastAsia="Helvetica Neue" w:hAnsi="Arial" w:cs="Arial"/>
          <w:color w:val="000000" w:themeColor="text1"/>
        </w:rPr>
        <w:t xml:space="preserve">to prepare for their dissertation proposal defense. </w:t>
      </w:r>
      <w:r w:rsidR="004145D9">
        <w:rPr>
          <w:rFonts w:ascii="Arial" w:eastAsia="Helvetica Neue" w:hAnsi="Arial" w:cs="Arial"/>
          <w:color w:val="000000" w:themeColor="text1"/>
        </w:rPr>
        <w:t xml:space="preserve"> </w:t>
      </w:r>
      <w:r w:rsidRPr="001C56B7">
        <w:rPr>
          <w:rFonts w:ascii="Arial" w:eastAsia="Helvetica Neue" w:hAnsi="Arial" w:cs="Arial"/>
          <w:color w:val="000000" w:themeColor="text1"/>
        </w:rPr>
        <w:t xml:space="preserve">This oral defense is accompanied by a written </w:t>
      </w:r>
      <w:r w:rsidR="001406AC" w:rsidRPr="001C56B7">
        <w:rPr>
          <w:rFonts w:ascii="Arial" w:eastAsia="Helvetica Neue" w:hAnsi="Arial" w:cs="Arial"/>
          <w:color w:val="000000" w:themeColor="text1"/>
        </w:rPr>
        <w:t>d</w:t>
      </w:r>
      <w:r w:rsidRPr="001C56B7">
        <w:rPr>
          <w:rFonts w:ascii="Arial" w:eastAsia="Helvetica Neue" w:hAnsi="Arial" w:cs="Arial"/>
          <w:color w:val="000000" w:themeColor="text1"/>
        </w:rPr>
        <w:t xml:space="preserve">issertation </w:t>
      </w:r>
      <w:r w:rsidR="001406AC" w:rsidRPr="001C56B7">
        <w:rPr>
          <w:rFonts w:ascii="Arial" w:eastAsia="Helvetica Neue" w:hAnsi="Arial" w:cs="Arial"/>
          <w:color w:val="000000" w:themeColor="text1"/>
        </w:rPr>
        <w:t>p</w:t>
      </w:r>
      <w:r w:rsidRPr="001C56B7">
        <w:rPr>
          <w:rFonts w:ascii="Arial" w:eastAsia="Helvetica Neue" w:hAnsi="Arial" w:cs="Arial"/>
          <w:color w:val="000000" w:themeColor="text1"/>
        </w:rPr>
        <w:t xml:space="preserve">roposal, whose content varies based on the area of study a student is pursuing. </w:t>
      </w:r>
    </w:p>
    <w:p w14:paraId="79DBF747" w14:textId="77777777" w:rsidR="0046020F" w:rsidRPr="001C56B7" w:rsidRDefault="0046020F">
      <w:pPr>
        <w:rPr>
          <w:rFonts w:ascii="Arial" w:eastAsia="Helvetica Neue" w:hAnsi="Arial" w:cs="Arial"/>
          <w:color w:val="000000" w:themeColor="text1"/>
        </w:rPr>
      </w:pPr>
    </w:p>
    <w:p w14:paraId="3CA26A25" w14:textId="0FFF90F6" w:rsidR="005E2C3B" w:rsidRPr="001C56B7" w:rsidRDefault="0046020F" w:rsidP="00CC2693">
      <w:pPr>
        <w:ind w:left="360"/>
        <w:rPr>
          <w:rFonts w:ascii="Arial" w:eastAsia="Helvetica Neue" w:hAnsi="Arial" w:cs="Arial"/>
          <w:color w:val="000000" w:themeColor="text1"/>
        </w:rPr>
      </w:pPr>
      <w:r w:rsidRPr="001C56B7">
        <w:rPr>
          <w:rFonts w:ascii="Arial" w:eastAsia="Helvetica Neue" w:hAnsi="Arial" w:cs="Arial"/>
          <w:color w:val="000000" w:themeColor="text1"/>
        </w:rPr>
        <w:t xml:space="preserve">Students may defend their dissertation research proposal </w:t>
      </w:r>
      <w:r w:rsidR="001406AC" w:rsidRPr="001C56B7">
        <w:rPr>
          <w:rFonts w:ascii="Arial" w:eastAsia="Helvetica Neue" w:hAnsi="Arial" w:cs="Arial"/>
          <w:color w:val="000000" w:themeColor="text1"/>
        </w:rPr>
        <w:t xml:space="preserve">at </w:t>
      </w:r>
      <w:r w:rsidRPr="001C56B7">
        <w:rPr>
          <w:rFonts w:ascii="Arial" w:eastAsia="Helvetica Neue" w:hAnsi="Arial" w:cs="Arial"/>
          <w:color w:val="000000" w:themeColor="text1"/>
        </w:rPr>
        <w:t xml:space="preserve">the </w:t>
      </w:r>
      <w:r w:rsidR="001406AC" w:rsidRPr="001C56B7">
        <w:rPr>
          <w:rFonts w:ascii="Arial" w:eastAsia="Helvetica Neue" w:hAnsi="Arial" w:cs="Arial"/>
          <w:color w:val="000000" w:themeColor="text1"/>
        </w:rPr>
        <w:t>completion of LLC 890</w:t>
      </w:r>
      <w:r w:rsidRPr="001C56B7">
        <w:rPr>
          <w:rFonts w:ascii="Arial" w:eastAsia="Helvetica Neue" w:hAnsi="Arial" w:cs="Arial"/>
          <w:color w:val="000000" w:themeColor="text1"/>
        </w:rPr>
        <w:t xml:space="preserve"> or in a subsequent semester. </w:t>
      </w:r>
      <w:r w:rsidR="004145D9">
        <w:rPr>
          <w:rFonts w:ascii="Arial" w:eastAsia="Helvetica Neue" w:hAnsi="Arial" w:cs="Arial"/>
          <w:color w:val="000000" w:themeColor="text1"/>
        </w:rPr>
        <w:t xml:space="preserve"> </w:t>
      </w:r>
      <w:r w:rsidR="00DE00E2" w:rsidRPr="001C56B7">
        <w:rPr>
          <w:rFonts w:ascii="Arial" w:eastAsia="Helvetica Neue" w:hAnsi="Arial" w:cs="Arial"/>
          <w:color w:val="000000" w:themeColor="text1"/>
        </w:rPr>
        <w:t xml:space="preserve">Before scheduling a proposal defense, students must </w:t>
      </w:r>
      <w:r w:rsidR="001406AC" w:rsidRPr="001C56B7">
        <w:rPr>
          <w:rFonts w:ascii="Arial" w:eastAsia="Helvetica Neue" w:hAnsi="Arial" w:cs="Arial"/>
          <w:color w:val="000000" w:themeColor="text1"/>
        </w:rPr>
        <w:t xml:space="preserve">have finalized their research proposal and formed a dissertation committee. </w:t>
      </w:r>
      <w:r w:rsidR="004145D9">
        <w:rPr>
          <w:rFonts w:ascii="Arial" w:eastAsia="Helvetica Neue" w:hAnsi="Arial" w:cs="Arial"/>
          <w:color w:val="000000" w:themeColor="text1"/>
        </w:rPr>
        <w:t xml:space="preserve"> </w:t>
      </w:r>
      <w:r w:rsidR="001406AC" w:rsidRPr="001C56B7">
        <w:rPr>
          <w:rFonts w:ascii="Arial" w:eastAsia="Helvetica Neue" w:hAnsi="Arial" w:cs="Arial"/>
          <w:color w:val="000000" w:themeColor="text1"/>
        </w:rPr>
        <w:t>T</w:t>
      </w:r>
      <w:r w:rsidR="00DE00E2" w:rsidRPr="001C56B7">
        <w:rPr>
          <w:rFonts w:ascii="Arial" w:eastAsia="Helvetica Neue" w:hAnsi="Arial" w:cs="Arial"/>
          <w:color w:val="000000" w:themeColor="text1"/>
        </w:rPr>
        <w:t xml:space="preserve">he LLC Director </w:t>
      </w:r>
      <w:r w:rsidR="001406AC" w:rsidRPr="001C56B7">
        <w:rPr>
          <w:rFonts w:ascii="Arial" w:eastAsia="Helvetica Neue" w:hAnsi="Arial" w:cs="Arial"/>
          <w:color w:val="000000" w:themeColor="text1"/>
        </w:rPr>
        <w:t xml:space="preserve">must approve the composition of each dissertation committee prior to a proposal defense. </w:t>
      </w:r>
    </w:p>
    <w:p w14:paraId="4A11C285" w14:textId="4776C852" w:rsidR="00A9595E" w:rsidRPr="001C56B7" w:rsidRDefault="00DE00E2" w:rsidP="00256ED4">
      <w:pPr>
        <w:pStyle w:val="Heading2"/>
        <w:numPr>
          <w:ilvl w:val="0"/>
          <w:numId w:val="8"/>
        </w:numPr>
        <w:rPr>
          <w:rFonts w:ascii="Arial" w:hAnsi="Arial" w:cs="Arial"/>
        </w:rPr>
      </w:pPr>
      <w:r w:rsidRPr="001C56B7">
        <w:rPr>
          <w:rFonts w:ascii="Arial" w:hAnsi="Arial" w:cs="Arial"/>
        </w:rPr>
        <w:t>Candidacy</w:t>
      </w:r>
    </w:p>
    <w:p w14:paraId="26605244" w14:textId="77777777" w:rsidR="003551C5" w:rsidRPr="001C56B7" w:rsidRDefault="003551C5" w:rsidP="003551C5">
      <w:pPr>
        <w:spacing w:after="60"/>
        <w:rPr>
          <w:rFonts w:ascii="Arial" w:eastAsia="Helvetica Neue" w:hAnsi="Arial" w:cs="Arial"/>
          <w:b/>
          <w:color w:val="333333"/>
        </w:rPr>
      </w:pPr>
    </w:p>
    <w:p w14:paraId="469C9A8B" w14:textId="0715F2A8" w:rsidR="005E2C3B" w:rsidRPr="001C56B7" w:rsidRDefault="00DE00E2" w:rsidP="00CC2693">
      <w:pPr>
        <w:ind w:left="360"/>
        <w:rPr>
          <w:rFonts w:ascii="Arial" w:eastAsia="Helvetica Neue" w:hAnsi="Arial" w:cs="Arial"/>
          <w:color w:val="000000" w:themeColor="text1"/>
        </w:rPr>
      </w:pPr>
      <w:r w:rsidRPr="001C56B7">
        <w:rPr>
          <w:rFonts w:ascii="Arial" w:eastAsia="Helvetica Neue" w:hAnsi="Arial" w:cs="Arial"/>
          <w:color w:val="000000" w:themeColor="text1"/>
        </w:rPr>
        <w:t xml:space="preserve">After successfully completing their proposal defense, a student </w:t>
      </w:r>
      <w:r w:rsidR="000664C6" w:rsidRPr="001C56B7">
        <w:rPr>
          <w:rFonts w:ascii="Arial" w:eastAsia="Helvetica Neue" w:hAnsi="Arial" w:cs="Arial"/>
          <w:color w:val="000000" w:themeColor="text1"/>
        </w:rPr>
        <w:t>should</w:t>
      </w:r>
      <w:r w:rsidRPr="001C56B7">
        <w:rPr>
          <w:rFonts w:ascii="Arial" w:eastAsia="Helvetica Neue" w:hAnsi="Arial" w:cs="Arial"/>
          <w:color w:val="000000" w:themeColor="text1"/>
        </w:rPr>
        <w:t xml:space="preserve"> apply for candidacy with the Graduate School. </w:t>
      </w:r>
      <w:r w:rsidR="004145D9">
        <w:rPr>
          <w:rFonts w:ascii="Arial" w:eastAsia="Helvetica Neue" w:hAnsi="Arial" w:cs="Arial"/>
          <w:color w:val="000000" w:themeColor="text1"/>
        </w:rPr>
        <w:t xml:space="preserve"> </w:t>
      </w:r>
      <w:r w:rsidRPr="001C56B7">
        <w:rPr>
          <w:rFonts w:ascii="Arial" w:eastAsia="Helvetica Neue" w:hAnsi="Arial" w:cs="Arial"/>
          <w:color w:val="000000" w:themeColor="text1"/>
        </w:rPr>
        <w:t xml:space="preserve">Once a candidate, a student </w:t>
      </w:r>
      <w:r w:rsidR="000664C6" w:rsidRPr="001C56B7">
        <w:rPr>
          <w:rFonts w:ascii="Arial" w:eastAsia="Helvetica Neue" w:hAnsi="Arial" w:cs="Arial"/>
          <w:color w:val="000000" w:themeColor="text1"/>
        </w:rPr>
        <w:t>is eligible to</w:t>
      </w:r>
      <w:r w:rsidRPr="001C56B7">
        <w:rPr>
          <w:rFonts w:ascii="Arial" w:eastAsia="Helvetica Neue" w:hAnsi="Arial" w:cs="Arial"/>
          <w:color w:val="000000" w:themeColor="text1"/>
        </w:rPr>
        <w:t xml:space="preserve"> register for </w:t>
      </w:r>
      <w:r w:rsidRPr="001C56B7">
        <w:rPr>
          <w:rFonts w:ascii="Arial" w:eastAsia="Helvetica Neue" w:hAnsi="Arial" w:cs="Arial"/>
          <w:b/>
          <w:bCs/>
          <w:color w:val="000000" w:themeColor="text1"/>
        </w:rPr>
        <w:t>LLC 899</w:t>
      </w:r>
      <w:r w:rsidRPr="001C56B7">
        <w:rPr>
          <w:rFonts w:ascii="Arial" w:eastAsia="Helvetica Neue" w:hAnsi="Arial" w:cs="Arial"/>
          <w:color w:val="000000" w:themeColor="text1"/>
        </w:rPr>
        <w:t xml:space="preserve"> </w:t>
      </w:r>
      <w:r w:rsidR="000664C6" w:rsidRPr="001C56B7">
        <w:rPr>
          <w:rFonts w:ascii="Arial" w:eastAsia="Helvetica Neue" w:hAnsi="Arial" w:cs="Arial"/>
          <w:color w:val="000000" w:themeColor="text1"/>
        </w:rPr>
        <w:t xml:space="preserve">Dissertation Research </w:t>
      </w:r>
      <w:r w:rsidRPr="001C56B7">
        <w:rPr>
          <w:rFonts w:ascii="Arial" w:eastAsia="Helvetica Neue" w:hAnsi="Arial" w:cs="Arial"/>
          <w:color w:val="000000" w:themeColor="text1"/>
        </w:rPr>
        <w:t xml:space="preserve">(worth 9 credits but billed at 2). </w:t>
      </w:r>
      <w:r w:rsidR="004145D9">
        <w:rPr>
          <w:rFonts w:ascii="Arial" w:eastAsia="Helvetica Neue" w:hAnsi="Arial" w:cs="Arial"/>
          <w:color w:val="000000" w:themeColor="text1"/>
        </w:rPr>
        <w:t xml:space="preserve"> </w:t>
      </w:r>
      <w:r w:rsidRPr="001C56B7">
        <w:rPr>
          <w:rFonts w:ascii="Arial" w:eastAsia="Helvetica Neue" w:hAnsi="Arial" w:cs="Arial"/>
          <w:color w:val="000000" w:themeColor="text1"/>
        </w:rPr>
        <w:t>Students must take a minimum of two semesters of LLC 899 in order to graduate.</w:t>
      </w:r>
    </w:p>
    <w:p w14:paraId="75CD21F9" w14:textId="0BC45606" w:rsidR="00A9595E" w:rsidRPr="001C56B7" w:rsidRDefault="00DE00E2" w:rsidP="00256ED4">
      <w:pPr>
        <w:pStyle w:val="Heading2"/>
        <w:numPr>
          <w:ilvl w:val="0"/>
          <w:numId w:val="8"/>
        </w:numPr>
        <w:rPr>
          <w:rFonts w:ascii="Arial" w:hAnsi="Arial" w:cs="Arial"/>
        </w:rPr>
      </w:pPr>
      <w:r w:rsidRPr="001C56B7">
        <w:rPr>
          <w:rFonts w:ascii="Arial" w:hAnsi="Arial" w:cs="Arial"/>
        </w:rPr>
        <w:t>Dissertation Research</w:t>
      </w:r>
      <w:r w:rsidR="003551C5" w:rsidRPr="001C56B7">
        <w:rPr>
          <w:rFonts w:ascii="Arial" w:hAnsi="Arial" w:cs="Arial"/>
        </w:rPr>
        <w:t xml:space="preserve"> and Defense</w:t>
      </w:r>
    </w:p>
    <w:p w14:paraId="599D49B0" w14:textId="77777777" w:rsidR="003551C5" w:rsidRPr="001C56B7" w:rsidRDefault="003551C5" w:rsidP="003551C5">
      <w:pPr>
        <w:spacing w:after="60"/>
        <w:rPr>
          <w:rFonts w:ascii="Arial" w:eastAsia="Helvetica Neue" w:hAnsi="Arial" w:cs="Arial"/>
          <w:b/>
          <w:color w:val="333333"/>
        </w:rPr>
      </w:pPr>
    </w:p>
    <w:p w14:paraId="08F6CABE" w14:textId="2CE0AD2E" w:rsidR="00247731" w:rsidRPr="001C56B7" w:rsidRDefault="00DE00E2" w:rsidP="00073A9C">
      <w:pPr>
        <w:ind w:left="360"/>
        <w:rPr>
          <w:rFonts w:ascii="Arial" w:eastAsia="Helvetica Neue" w:hAnsi="Arial" w:cs="Arial"/>
          <w:color w:val="000000" w:themeColor="text1"/>
        </w:rPr>
      </w:pPr>
      <w:r w:rsidRPr="001C56B7">
        <w:rPr>
          <w:rFonts w:ascii="Arial" w:eastAsia="Helvetica Neue" w:hAnsi="Arial" w:cs="Arial"/>
          <w:color w:val="000000" w:themeColor="text1"/>
        </w:rPr>
        <w:t>Ph.D</w:t>
      </w:r>
      <w:r w:rsidR="006A50DC">
        <w:rPr>
          <w:rFonts w:ascii="Arial" w:eastAsia="Helvetica Neue" w:hAnsi="Arial" w:cs="Arial"/>
          <w:color w:val="000000" w:themeColor="text1"/>
        </w:rPr>
        <w:t>.</w:t>
      </w:r>
      <w:r w:rsidRPr="001C56B7">
        <w:rPr>
          <w:rFonts w:ascii="Arial" w:eastAsia="Helvetica Neue" w:hAnsi="Arial" w:cs="Arial"/>
          <w:color w:val="000000" w:themeColor="text1"/>
        </w:rPr>
        <w:t xml:space="preserve"> </w:t>
      </w:r>
      <w:r w:rsidR="00330B43" w:rsidRPr="001C56B7">
        <w:rPr>
          <w:rFonts w:ascii="Arial" w:eastAsia="Helvetica Neue" w:hAnsi="Arial" w:cs="Arial"/>
          <w:color w:val="000000" w:themeColor="text1"/>
        </w:rPr>
        <w:t>c</w:t>
      </w:r>
      <w:r w:rsidRPr="001C56B7">
        <w:rPr>
          <w:rFonts w:ascii="Arial" w:eastAsia="Helvetica Neue" w:hAnsi="Arial" w:cs="Arial"/>
          <w:color w:val="000000" w:themeColor="text1"/>
        </w:rPr>
        <w:t xml:space="preserve">andidates are allowed four years (8 semesters) to complete their research, write their dissertation, and successfully defend it, at which time they can graduate. </w:t>
      </w:r>
    </w:p>
    <w:p w14:paraId="15FAE9F8" w14:textId="77777777" w:rsidR="00AC42AC" w:rsidRPr="001C56B7" w:rsidRDefault="00AC42AC" w:rsidP="00247731">
      <w:pPr>
        <w:rPr>
          <w:rFonts w:ascii="Arial" w:eastAsia="Helvetica Neue" w:hAnsi="Arial" w:cs="Arial"/>
          <w:color w:val="000000" w:themeColor="text1"/>
        </w:rPr>
      </w:pPr>
    </w:p>
    <w:p w14:paraId="38F479A5" w14:textId="41E67577" w:rsidR="00AC42AC" w:rsidRPr="001C56B7" w:rsidRDefault="0055169F" w:rsidP="0055169F">
      <w:pPr>
        <w:ind w:left="360"/>
        <w:rPr>
          <w:rFonts w:ascii="Arial" w:eastAsia="Helvetica Neue" w:hAnsi="Arial" w:cs="Arial"/>
          <w:i/>
          <w:iCs/>
          <w:color w:val="FF0000"/>
        </w:rPr>
      </w:pPr>
      <w:r w:rsidRPr="001C56B7">
        <w:rPr>
          <w:rFonts w:ascii="Arial" w:eastAsia="Helvetica Neue" w:hAnsi="Arial" w:cs="Arial"/>
          <w:bCs/>
          <w:i/>
          <w:iCs/>
          <w:color w:val="000000" w:themeColor="text1"/>
        </w:rPr>
        <w:t>The Protocols and Guidance Concerning the Dissertation Process in the Language, Literacy &amp; Culture Doctoral Program</w:t>
      </w:r>
      <w:r w:rsidRPr="001C56B7">
        <w:rPr>
          <w:rFonts w:ascii="Arial" w:eastAsia="Helvetica Neue" w:hAnsi="Arial" w:cs="Arial"/>
          <w:bCs/>
          <w:color w:val="000000" w:themeColor="text1"/>
        </w:rPr>
        <w:t xml:space="preserve"> offers a</w:t>
      </w:r>
      <w:r w:rsidR="00AC42AC" w:rsidRPr="001C56B7">
        <w:rPr>
          <w:rFonts w:ascii="Arial" w:eastAsia="Helvetica Neue" w:hAnsi="Arial" w:cs="Arial"/>
          <w:color w:val="000000" w:themeColor="text1"/>
        </w:rPr>
        <w:t xml:space="preserve"> detailed description</w:t>
      </w:r>
      <w:r w:rsidRPr="001C56B7">
        <w:rPr>
          <w:rFonts w:ascii="Arial" w:eastAsia="Helvetica Neue" w:hAnsi="Arial" w:cs="Arial"/>
          <w:color w:val="000000" w:themeColor="text1"/>
        </w:rPr>
        <w:t xml:space="preserve"> </w:t>
      </w:r>
      <w:r w:rsidR="00AC42AC" w:rsidRPr="001C56B7">
        <w:rPr>
          <w:rFonts w:ascii="Arial" w:eastAsia="Helvetica Neue" w:hAnsi="Arial" w:cs="Arial"/>
          <w:color w:val="000000" w:themeColor="text1"/>
        </w:rPr>
        <w:t xml:space="preserve">of a student’s </w:t>
      </w:r>
      <w:r w:rsidR="00AC42AC" w:rsidRPr="001C56B7">
        <w:rPr>
          <w:rFonts w:ascii="Arial" w:eastAsia="Helvetica Neue" w:hAnsi="Arial" w:cs="Arial"/>
          <w:color w:val="000000" w:themeColor="text1"/>
        </w:rPr>
        <w:lastRenderedPageBreak/>
        <w:t>progression after the Comprehensive Field Exam</w:t>
      </w:r>
      <w:r w:rsidRPr="001C56B7">
        <w:rPr>
          <w:rFonts w:ascii="Arial" w:eastAsia="Helvetica Neue" w:hAnsi="Arial" w:cs="Arial"/>
          <w:color w:val="000000" w:themeColor="text1"/>
        </w:rPr>
        <w:t xml:space="preserve">. </w:t>
      </w:r>
      <w:r w:rsidR="007F48FE">
        <w:rPr>
          <w:rFonts w:ascii="Arial" w:eastAsia="Helvetica Neue" w:hAnsi="Arial" w:cs="Arial"/>
          <w:color w:val="000000" w:themeColor="text1"/>
        </w:rPr>
        <w:t xml:space="preserve"> </w:t>
      </w:r>
      <w:r w:rsidRPr="001C56B7">
        <w:rPr>
          <w:rFonts w:ascii="Arial" w:eastAsia="Helvetica Neue" w:hAnsi="Arial" w:cs="Arial"/>
          <w:color w:val="000000" w:themeColor="text1"/>
        </w:rPr>
        <w:t>It is a valuable resource for both students and committee chairs</w:t>
      </w:r>
      <w:r w:rsidR="001622F6" w:rsidRPr="001C56B7">
        <w:rPr>
          <w:rFonts w:ascii="Arial" w:eastAsia="Helvetica Neue" w:hAnsi="Arial" w:cs="Arial"/>
          <w:color w:val="000000" w:themeColor="text1"/>
        </w:rPr>
        <w:t xml:space="preserve"> and </w:t>
      </w:r>
      <w:r w:rsidR="00CC2693" w:rsidRPr="001C56B7">
        <w:rPr>
          <w:rFonts w:ascii="Arial" w:eastAsia="Helvetica Neue" w:hAnsi="Arial" w:cs="Arial"/>
          <w:color w:val="000000" w:themeColor="text1"/>
        </w:rPr>
        <w:t xml:space="preserve">can be accessed </w:t>
      </w:r>
      <w:hyperlink r:id="rId39" w:history="1">
        <w:r w:rsidR="00CC2693" w:rsidRPr="001C56B7">
          <w:rPr>
            <w:rStyle w:val="Hyperlink"/>
            <w:rFonts w:ascii="Arial" w:eastAsia="Helvetica Neue" w:hAnsi="Arial" w:cs="Arial"/>
          </w:rPr>
          <w:t>here</w:t>
        </w:r>
      </w:hyperlink>
      <w:r w:rsidR="00CC2693" w:rsidRPr="001C56B7">
        <w:rPr>
          <w:rFonts w:ascii="Arial" w:eastAsia="Helvetica Neue" w:hAnsi="Arial" w:cs="Arial"/>
          <w:color w:val="000000" w:themeColor="text1"/>
        </w:rPr>
        <w:t xml:space="preserve">. </w:t>
      </w:r>
    </w:p>
    <w:p w14:paraId="6991C344" w14:textId="29131B89" w:rsidR="005E2C3B" w:rsidRPr="001C56B7" w:rsidRDefault="00CC2693" w:rsidP="001E100F">
      <w:pPr>
        <w:pStyle w:val="Heading1"/>
        <w:numPr>
          <w:ilvl w:val="0"/>
          <w:numId w:val="0"/>
        </w:numPr>
        <w:ind w:left="360"/>
        <w:rPr>
          <w:rFonts w:ascii="Arial" w:hAnsi="Arial" w:cs="Arial"/>
        </w:rPr>
      </w:pPr>
      <w:r w:rsidRPr="001C56B7">
        <w:rPr>
          <w:rFonts w:ascii="Arial" w:hAnsi="Arial" w:cs="Arial"/>
        </w:rPr>
        <w:t>L</w:t>
      </w:r>
      <w:r w:rsidR="001E7656" w:rsidRPr="001C56B7">
        <w:rPr>
          <w:rFonts w:ascii="Arial" w:hAnsi="Arial" w:cs="Arial"/>
        </w:rPr>
        <w:t>LC Ph.D. Requirements at a Glance</w:t>
      </w:r>
    </w:p>
    <w:p w14:paraId="1CEBD586" w14:textId="4D6702D4" w:rsidR="00A9595E" w:rsidRPr="001C56B7" w:rsidRDefault="001E100F">
      <w:pPr>
        <w:rPr>
          <w:rFonts w:ascii="Arial" w:eastAsia="Helvetica Neue" w:hAnsi="Arial" w:cs="Arial"/>
          <w:color w:val="333333"/>
        </w:rPr>
      </w:pPr>
      <w:r w:rsidRPr="001C56B7">
        <w:rPr>
          <w:rFonts w:ascii="Arial" w:eastAsia="Helvetica Neue" w:hAnsi="Arial" w:cs="Arial"/>
          <w:noProof/>
          <w:sz w:val="22"/>
          <w:szCs w:val="22"/>
        </w:rPr>
        <mc:AlternateContent>
          <mc:Choice Requires="wps">
            <w:drawing>
              <wp:anchor distT="0" distB="0" distL="114300" distR="114300" simplePos="0" relativeHeight="251666432" behindDoc="0" locked="0" layoutInCell="1" allowOverlap="1" wp14:anchorId="7C8B3D86" wp14:editId="593407BA">
                <wp:simplePos x="0" y="0"/>
                <wp:positionH relativeFrom="column">
                  <wp:posOffset>515833</wp:posOffset>
                </wp:positionH>
                <wp:positionV relativeFrom="paragraph">
                  <wp:posOffset>75565</wp:posOffset>
                </wp:positionV>
                <wp:extent cx="4847716" cy="2259720"/>
                <wp:effectExtent l="0" t="0" r="3810" b="1270"/>
                <wp:wrapNone/>
                <wp:docPr id="675631430" name="Text Box 2"/>
                <wp:cNvGraphicFramePr/>
                <a:graphic xmlns:a="http://schemas.openxmlformats.org/drawingml/2006/main">
                  <a:graphicData uri="http://schemas.microsoft.com/office/word/2010/wordprocessingShape">
                    <wps:wsp>
                      <wps:cNvSpPr txBox="1"/>
                      <wps:spPr>
                        <a:xfrm>
                          <a:off x="0" y="0"/>
                          <a:ext cx="4847716" cy="2259720"/>
                        </a:xfrm>
                        <a:prstGeom prst="rect">
                          <a:avLst/>
                        </a:prstGeom>
                        <a:solidFill>
                          <a:schemeClr val="lt1"/>
                        </a:solidFill>
                        <a:ln w="19050">
                          <a:noFill/>
                        </a:ln>
                      </wps:spPr>
                      <wps:txbx>
                        <w:txbxContent>
                          <w:p w14:paraId="3EE658D2" w14:textId="77777777" w:rsidR="00C64AE0" w:rsidRPr="00AC3E7D" w:rsidRDefault="00C64AE0" w:rsidP="00C64AE0">
                            <w:pPr>
                              <w:spacing w:after="60" w:line="80" w:lineRule="exact"/>
                              <w:ind w:left="1440" w:firstLine="720"/>
                              <w:rPr>
                                <w:rFonts w:ascii="Helvetica" w:eastAsia="Helvetica Neue" w:hAnsi="Helvetica" w:cs="Helvetica Neue"/>
                                <w:b/>
                                <w:color w:val="806000" w:themeColor="accent4" w:themeShade="80"/>
                              </w:rPr>
                            </w:pPr>
                          </w:p>
                          <w:p w14:paraId="25EA4A6E" w14:textId="77777777" w:rsidR="00C64AE0" w:rsidRPr="00AC3E7D" w:rsidRDefault="00C64AE0" w:rsidP="00C64AE0">
                            <w:pPr>
                              <w:spacing w:line="276" w:lineRule="auto"/>
                              <w:ind w:left="720" w:firstLine="720"/>
                              <w:rPr>
                                <w:rFonts w:ascii="Helvetica" w:eastAsia="Helvetica Neue" w:hAnsi="Helvetica" w:cs="Helvetica Neue"/>
                              </w:rPr>
                            </w:pPr>
                            <w:r w:rsidRPr="00AC3E7D">
                              <w:rPr>
                                <w:rFonts w:ascii="Helvetica" w:eastAsia="Helvetica Neue" w:hAnsi="Helvetica" w:cs="Helvetica Neue"/>
                              </w:rPr>
                              <w:t>4 Introductory required courses</w:t>
                            </w:r>
                            <w:r w:rsidRPr="00AC3E7D">
                              <w:rPr>
                                <w:rFonts w:ascii="Helvetica" w:eastAsia="Helvetica Neue" w:hAnsi="Helvetica" w:cs="Helvetica Neue"/>
                              </w:rPr>
                              <w:tab/>
                              <w:t xml:space="preserve">        </w:t>
                            </w:r>
                            <w:r w:rsidRPr="00AC3E7D">
                              <w:rPr>
                                <w:rFonts w:ascii="Helvetica" w:eastAsia="Helvetica Neue" w:hAnsi="Helvetica" w:cs="Helvetica Neue"/>
                              </w:rPr>
                              <w:tab/>
                              <w:t xml:space="preserve"> 12 credits</w:t>
                            </w:r>
                          </w:p>
                          <w:p w14:paraId="28362525" w14:textId="77777777" w:rsidR="00C64AE0" w:rsidRPr="00AC3E7D" w:rsidRDefault="00C64AE0" w:rsidP="00C64AE0">
                            <w:pPr>
                              <w:spacing w:line="276" w:lineRule="auto"/>
                              <w:ind w:left="720" w:firstLine="720"/>
                              <w:rPr>
                                <w:rFonts w:ascii="Helvetica" w:eastAsia="Helvetica Neue" w:hAnsi="Helvetica" w:cs="Helvetica Neue"/>
                              </w:rPr>
                            </w:pPr>
                            <w:r w:rsidRPr="00AC3E7D">
                              <w:rPr>
                                <w:rFonts w:ascii="Helvetica" w:eastAsia="Helvetica Neue" w:hAnsi="Helvetica" w:cs="Helvetica Neue"/>
                              </w:rPr>
                              <w:t>4 or 5 Elective Specialization courses</w:t>
                            </w:r>
                            <w:r w:rsidRPr="00AC3E7D">
                              <w:rPr>
                                <w:rFonts w:ascii="Helvetica" w:eastAsia="Helvetica Neue" w:hAnsi="Helvetica" w:cs="Helvetica Neue"/>
                              </w:rPr>
                              <w:tab/>
                              <w:t xml:space="preserve"> 15</w:t>
                            </w:r>
                          </w:p>
                          <w:p w14:paraId="403BC559" w14:textId="356A4AD9" w:rsidR="00C64AE0" w:rsidRPr="00AC3E7D" w:rsidRDefault="00C64AE0" w:rsidP="00C64AE0">
                            <w:pPr>
                              <w:spacing w:line="276" w:lineRule="auto"/>
                              <w:ind w:left="720" w:firstLine="720"/>
                              <w:rPr>
                                <w:rFonts w:ascii="Helvetica" w:eastAsia="Helvetica Neue" w:hAnsi="Helvetica" w:cs="Helvetica Neue"/>
                              </w:rPr>
                            </w:pPr>
                            <w:r w:rsidRPr="00AC3E7D">
                              <w:rPr>
                                <w:rFonts w:ascii="Helvetica" w:eastAsia="Helvetica Neue" w:hAnsi="Helvetica" w:cs="Helvetica Neue"/>
                              </w:rPr>
                              <w:t>2 or 3 Elective Methodology course</w:t>
                            </w:r>
                            <w:r w:rsidR="0055169F">
                              <w:rPr>
                                <w:rFonts w:ascii="Helvetica" w:eastAsia="Helvetica Neue" w:hAnsi="Helvetica" w:cs="Helvetica Neue"/>
                              </w:rPr>
                              <w:tab/>
                            </w:r>
                            <w:r w:rsidRPr="00AC3E7D">
                              <w:rPr>
                                <w:rFonts w:ascii="Helvetica" w:eastAsia="Helvetica Neue" w:hAnsi="Helvetica" w:cs="Helvetica Neue"/>
                              </w:rPr>
                              <w:tab/>
                              <w:t xml:space="preserve">   6</w:t>
                            </w:r>
                          </w:p>
                          <w:p w14:paraId="5F91781D" w14:textId="49C62685" w:rsidR="00C64AE0" w:rsidRPr="00AC3E7D" w:rsidRDefault="00C64AE0" w:rsidP="00C64AE0">
                            <w:pPr>
                              <w:spacing w:line="276" w:lineRule="auto"/>
                              <w:ind w:left="720" w:firstLine="720"/>
                              <w:rPr>
                                <w:rFonts w:ascii="Helvetica" w:eastAsia="Helvetica Neue" w:hAnsi="Helvetica" w:cs="Helvetica Neue"/>
                              </w:rPr>
                            </w:pPr>
                            <w:r w:rsidRPr="00AC3E7D">
                              <w:rPr>
                                <w:rFonts w:ascii="Helvetica" w:eastAsia="Helvetica Neue" w:hAnsi="Helvetica" w:cs="Helvetica Neue"/>
                              </w:rPr>
                              <w:t>1 LLC 898 Comprehensive Exam</w:t>
                            </w:r>
                            <w:r w:rsidRPr="00AC3E7D">
                              <w:rPr>
                                <w:rFonts w:ascii="Helvetica" w:eastAsia="Helvetica Neue" w:hAnsi="Helvetica" w:cs="Helvetica Neue"/>
                              </w:rPr>
                              <w:tab/>
                            </w:r>
                            <w:r w:rsidRPr="00AC3E7D">
                              <w:rPr>
                                <w:rFonts w:ascii="Helvetica" w:eastAsia="Helvetica Neue" w:hAnsi="Helvetica" w:cs="Helvetica Neue"/>
                              </w:rPr>
                              <w:tab/>
                            </w:r>
                            <w:r w:rsidR="0055169F">
                              <w:rPr>
                                <w:rFonts w:ascii="Helvetica" w:eastAsia="Helvetica Neue" w:hAnsi="Helvetica" w:cs="Helvetica Neue"/>
                              </w:rPr>
                              <w:tab/>
                            </w:r>
                            <w:r w:rsidRPr="00AC3E7D">
                              <w:rPr>
                                <w:rFonts w:ascii="Helvetica" w:eastAsia="Helvetica Neue" w:hAnsi="Helvetica" w:cs="Helvetica Neue"/>
                              </w:rPr>
                              <w:t xml:space="preserve">   3</w:t>
                            </w:r>
                          </w:p>
                          <w:p w14:paraId="6AB9DD2E" w14:textId="51C0A54A" w:rsidR="00C64AE0" w:rsidRPr="00AC3E7D" w:rsidRDefault="00C64AE0" w:rsidP="00C64AE0">
                            <w:pPr>
                              <w:spacing w:line="276" w:lineRule="auto"/>
                              <w:ind w:left="720" w:firstLine="720"/>
                              <w:rPr>
                                <w:rFonts w:ascii="Helvetica" w:eastAsia="Helvetica Neue" w:hAnsi="Helvetica" w:cs="Helvetica Neue"/>
                              </w:rPr>
                            </w:pPr>
                            <w:r w:rsidRPr="00AC3E7D">
                              <w:rPr>
                                <w:rFonts w:ascii="Helvetica" w:eastAsia="Helvetica Neue" w:hAnsi="Helvetica" w:cs="Helvetica Neue"/>
                              </w:rPr>
                              <w:t>1 LLC 890 Proposal Prep/Defense</w:t>
                            </w:r>
                            <w:r w:rsidRPr="00AC3E7D">
                              <w:rPr>
                                <w:rFonts w:ascii="Helvetica" w:eastAsia="Helvetica Neue" w:hAnsi="Helvetica" w:cs="Helvetica Neue"/>
                              </w:rPr>
                              <w:tab/>
                            </w:r>
                            <w:r w:rsidR="0055169F">
                              <w:rPr>
                                <w:rFonts w:ascii="Helvetica" w:eastAsia="Helvetica Neue" w:hAnsi="Helvetica" w:cs="Helvetica Neue"/>
                              </w:rPr>
                              <w:tab/>
                            </w:r>
                            <w:r w:rsidRPr="00AC3E7D">
                              <w:rPr>
                                <w:rFonts w:ascii="Helvetica" w:eastAsia="Helvetica Neue" w:hAnsi="Helvetica" w:cs="Helvetica Neue"/>
                              </w:rPr>
                              <w:t xml:space="preserve">   3</w:t>
                            </w:r>
                          </w:p>
                          <w:p w14:paraId="77671615" w14:textId="77777777" w:rsidR="00C64AE0" w:rsidRPr="00AC3E7D" w:rsidRDefault="00C64AE0" w:rsidP="00C64AE0">
                            <w:pPr>
                              <w:spacing w:line="276" w:lineRule="auto"/>
                              <w:ind w:left="720" w:firstLine="720"/>
                              <w:rPr>
                                <w:rFonts w:ascii="Helvetica" w:eastAsia="Helvetica Neue" w:hAnsi="Helvetica" w:cs="Helvetica Neue"/>
                                <w:u w:val="single"/>
                              </w:rPr>
                            </w:pPr>
                            <w:r w:rsidRPr="00AC3E7D">
                              <w:rPr>
                                <w:rFonts w:ascii="Helvetica" w:eastAsia="Helvetica Neue" w:hAnsi="Helvetica" w:cs="Helvetica Neue"/>
                              </w:rPr>
                              <w:t>2 LLC 899 Dissertation research</w:t>
                            </w:r>
                            <w:r w:rsidRPr="00AC3E7D">
                              <w:rPr>
                                <w:rFonts w:ascii="Helvetica" w:eastAsia="Helvetica Neue" w:hAnsi="Helvetica" w:cs="Helvetica Neue"/>
                              </w:rPr>
                              <w:tab/>
                              <w:t xml:space="preserve">            </w:t>
                            </w:r>
                            <w:r w:rsidRPr="00AC3E7D">
                              <w:rPr>
                                <w:rFonts w:ascii="Helvetica" w:eastAsia="Helvetica Neue" w:hAnsi="Helvetica" w:cs="Helvetica Neue"/>
                                <w:u w:val="single"/>
                              </w:rPr>
                              <w:t>18</w:t>
                            </w:r>
                          </w:p>
                          <w:p w14:paraId="48C724CE" w14:textId="52CD2323" w:rsidR="00C64AE0" w:rsidRPr="00AC3E7D" w:rsidRDefault="00C64AE0" w:rsidP="00C64AE0">
                            <w:pPr>
                              <w:spacing w:line="276" w:lineRule="auto"/>
                              <w:ind w:left="720"/>
                              <w:rPr>
                                <w:rFonts w:ascii="Helvetica" w:eastAsia="Helvetica Neue" w:hAnsi="Helvetica" w:cs="Helvetica Neue"/>
                                <w:bCs/>
                              </w:rPr>
                            </w:pPr>
                            <w:r w:rsidRPr="00AC3E7D">
                              <w:rPr>
                                <w:rFonts w:ascii="Helvetica" w:eastAsia="Helvetica Neue" w:hAnsi="Helvetica" w:cs="Helvetica Neue"/>
                              </w:rPr>
                              <w:tab/>
                            </w:r>
                            <w:r w:rsidRPr="00AC3E7D">
                              <w:rPr>
                                <w:rFonts w:ascii="Helvetica" w:eastAsia="Helvetica Neue" w:hAnsi="Helvetica" w:cs="Helvetica Neue"/>
                              </w:rPr>
                              <w:tab/>
                            </w:r>
                            <w:r w:rsidRPr="00AC3E7D">
                              <w:rPr>
                                <w:rFonts w:ascii="Helvetica" w:eastAsia="Helvetica Neue" w:hAnsi="Helvetica" w:cs="Helvetica Neue"/>
                              </w:rPr>
                              <w:tab/>
                            </w:r>
                            <w:r w:rsidRPr="00AC3E7D">
                              <w:rPr>
                                <w:rFonts w:ascii="Helvetica" w:eastAsia="Helvetica Neue" w:hAnsi="Helvetica" w:cs="Helvetica Neue"/>
                              </w:rPr>
                              <w:tab/>
                            </w:r>
                            <w:r w:rsidRPr="00AC3E7D">
                              <w:rPr>
                                <w:rFonts w:ascii="Helvetica" w:eastAsia="Helvetica Neue" w:hAnsi="Helvetica" w:cs="Helvetica Neue"/>
                                <w:bCs/>
                              </w:rPr>
                              <w:t>Total credits</w:t>
                            </w:r>
                            <w:r w:rsidRPr="00AC3E7D">
                              <w:rPr>
                                <w:rFonts w:ascii="Helvetica" w:eastAsia="Helvetica Neue" w:hAnsi="Helvetica" w:cs="Helvetica Neue"/>
                                <w:bCs/>
                              </w:rPr>
                              <w:tab/>
                              <w:t xml:space="preserve">          </w:t>
                            </w:r>
                            <w:r w:rsidR="0055169F">
                              <w:rPr>
                                <w:rFonts w:ascii="Helvetica" w:eastAsia="Helvetica Neue" w:hAnsi="Helvetica" w:cs="Helvetica Neue"/>
                                <w:bCs/>
                              </w:rPr>
                              <w:tab/>
                            </w:r>
                            <w:r w:rsidR="0055169F">
                              <w:rPr>
                                <w:rFonts w:ascii="Helvetica" w:eastAsia="Helvetica Neue" w:hAnsi="Helvetica" w:cs="Helvetica Neue"/>
                                <w:bCs/>
                              </w:rPr>
                              <w:tab/>
                            </w:r>
                            <w:r w:rsidR="0055169F">
                              <w:rPr>
                                <w:rFonts w:ascii="Helvetica" w:eastAsia="Helvetica Neue" w:hAnsi="Helvetica" w:cs="Helvetica Neue"/>
                                <w:bCs/>
                              </w:rPr>
                              <w:tab/>
                            </w:r>
                            <w:r w:rsidR="0055169F">
                              <w:rPr>
                                <w:rFonts w:ascii="Helvetica" w:eastAsia="Helvetica Neue" w:hAnsi="Helvetica" w:cs="Helvetica Neue"/>
                                <w:bCs/>
                              </w:rPr>
                              <w:tab/>
                            </w:r>
                            <w:r w:rsidR="0055169F">
                              <w:rPr>
                                <w:rFonts w:ascii="Helvetica" w:eastAsia="Helvetica Neue" w:hAnsi="Helvetica" w:cs="Helvetica Neue"/>
                                <w:bCs/>
                              </w:rPr>
                              <w:tab/>
                            </w:r>
                            <w:r w:rsidRPr="00AC3E7D">
                              <w:rPr>
                                <w:rFonts w:ascii="Helvetica" w:eastAsia="Helvetica Neue" w:hAnsi="Helvetica" w:cs="Helvetica Neue"/>
                                <w:bCs/>
                              </w:rPr>
                              <w:t xml:space="preserve">  57 *</w:t>
                            </w:r>
                          </w:p>
                          <w:p w14:paraId="1ADBD25F" w14:textId="77777777" w:rsidR="00C64AE0" w:rsidRPr="00AC3E7D" w:rsidRDefault="00C64AE0" w:rsidP="00C64AE0">
                            <w:pPr>
                              <w:ind w:left="720"/>
                              <w:rPr>
                                <w:rFonts w:ascii="Helvetica" w:eastAsia="Helvetica Neue" w:hAnsi="Helvetica" w:cs="Helvetica Neue"/>
                                <w:b/>
                              </w:rPr>
                            </w:pPr>
                          </w:p>
                          <w:p w14:paraId="7E2250B0" w14:textId="5201EBCC" w:rsidR="00C64AE0" w:rsidRPr="00AC3E7D" w:rsidRDefault="00C64AE0" w:rsidP="00C64AE0">
                            <w:pPr>
                              <w:rPr>
                                <w:rFonts w:ascii="Helvetica" w:eastAsia="Helvetica Neue" w:hAnsi="Helvetica" w:cs="Helvetica Neue"/>
                                <w:i/>
                                <w:sz w:val="22"/>
                                <w:szCs w:val="22"/>
                              </w:rPr>
                            </w:pPr>
                            <w:r w:rsidRPr="00AC3E7D">
                              <w:rPr>
                                <w:rFonts w:ascii="Helvetica" w:eastAsia="Helvetica Neue" w:hAnsi="Helvetica" w:cs="Helvetica Neue"/>
                                <w:i/>
                                <w:sz w:val="22"/>
                                <w:szCs w:val="22"/>
                              </w:rPr>
                              <w:t xml:space="preserve">*Minimum number of credits needed to graduate. </w:t>
                            </w:r>
                            <w:r w:rsidR="007F48FE">
                              <w:rPr>
                                <w:rFonts w:ascii="Helvetica" w:eastAsia="Helvetica Neue" w:hAnsi="Helvetica" w:cs="Helvetica Neue"/>
                                <w:i/>
                                <w:sz w:val="22"/>
                                <w:szCs w:val="22"/>
                              </w:rPr>
                              <w:t xml:space="preserve"> </w:t>
                            </w:r>
                            <w:r w:rsidRPr="00AC3E7D">
                              <w:rPr>
                                <w:rFonts w:ascii="Helvetica" w:eastAsia="Helvetica Neue" w:hAnsi="Helvetica" w:cs="Helvetica Neue"/>
                                <w:i/>
                                <w:sz w:val="22"/>
                                <w:szCs w:val="22"/>
                              </w:rPr>
                              <w:t>Some students will take more of the 800 level courses or choose to take additional electives.</w:t>
                            </w:r>
                          </w:p>
                          <w:p w14:paraId="1AAF37EB" w14:textId="77777777" w:rsidR="00C64AE0" w:rsidRPr="00AC3E7D" w:rsidRDefault="00C64AE0">
                            <w:pPr>
                              <w:rPr>
                                <w:rFonts w:ascii="Helvetica" w:hAnsi="Helveti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B3D86" id="_x0000_t202" coordsize="21600,21600" o:spt="202" path="m,l,21600r21600,l21600,xe">
                <v:stroke joinstyle="miter"/>
                <v:path gradientshapeok="t" o:connecttype="rect"/>
              </v:shapetype>
              <v:shape id="Text Box 2" o:spid="_x0000_s1026" type="#_x0000_t202" style="position:absolute;margin-left:40.6pt;margin-top:5.95pt;width:381.7pt;height:177.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" fillcolor="white [3201]" stroked="f" strokeweight="1.5pt">
                <v:textbox>
                  <w:txbxContent>
                    <w:p w14:paraId="3EE658D2" w14:textId="77777777" w:rsidR="00C64AE0" w:rsidRPr="00AC3E7D" w:rsidRDefault="00C64AE0" w:rsidP="00C64AE0">
                      <w:pPr>
                        <w:spacing w:after="60" w:line="80" w:lineRule="exact"/>
                        <w:ind w:left="1440" w:firstLine="720"/>
                        <w:rPr>
                          <w:rFonts w:ascii="Helvetica" w:eastAsia="Helvetica Neue" w:hAnsi="Helvetica" w:cs="Helvetica Neue"/>
                          <w:b/>
                          <w:color w:val="806000" w:themeColor="accent4" w:themeShade="80"/>
                        </w:rPr>
                      </w:pPr>
                    </w:p>
                    <w:p w14:paraId="25EA4A6E" w14:textId="77777777" w:rsidR="00C64AE0" w:rsidRPr="00AC3E7D" w:rsidRDefault="00C64AE0" w:rsidP="00C64AE0">
                      <w:pPr>
                        <w:spacing w:line="276" w:lineRule="auto"/>
                        <w:ind w:left="720" w:firstLine="720"/>
                        <w:rPr>
                          <w:rFonts w:ascii="Helvetica" w:eastAsia="Helvetica Neue" w:hAnsi="Helvetica" w:cs="Helvetica Neue"/>
                        </w:rPr>
                      </w:pPr>
                      <w:r w:rsidRPr="00AC3E7D">
                        <w:rPr>
                          <w:rFonts w:ascii="Helvetica" w:eastAsia="Helvetica Neue" w:hAnsi="Helvetica" w:cs="Helvetica Neue"/>
                        </w:rPr>
                        <w:t>4 Introductory required courses</w:t>
                      </w:r>
                      <w:r w:rsidRPr="00AC3E7D">
                        <w:rPr>
                          <w:rFonts w:ascii="Helvetica" w:eastAsia="Helvetica Neue" w:hAnsi="Helvetica" w:cs="Helvetica Neue"/>
                        </w:rPr>
                        <w:tab/>
                        <w:t xml:space="preserve">        </w:t>
                      </w:r>
                      <w:r w:rsidRPr="00AC3E7D">
                        <w:rPr>
                          <w:rFonts w:ascii="Helvetica" w:eastAsia="Helvetica Neue" w:hAnsi="Helvetica" w:cs="Helvetica Neue"/>
                        </w:rPr>
                        <w:tab/>
                        <w:t xml:space="preserve"> 12 credits</w:t>
                      </w:r>
                    </w:p>
                    <w:p w14:paraId="28362525" w14:textId="77777777" w:rsidR="00C64AE0" w:rsidRPr="00AC3E7D" w:rsidRDefault="00C64AE0" w:rsidP="00C64AE0">
                      <w:pPr>
                        <w:spacing w:line="276" w:lineRule="auto"/>
                        <w:ind w:left="720" w:firstLine="720"/>
                        <w:rPr>
                          <w:rFonts w:ascii="Helvetica" w:eastAsia="Helvetica Neue" w:hAnsi="Helvetica" w:cs="Helvetica Neue"/>
                        </w:rPr>
                      </w:pPr>
                      <w:r w:rsidRPr="00AC3E7D">
                        <w:rPr>
                          <w:rFonts w:ascii="Helvetica" w:eastAsia="Helvetica Neue" w:hAnsi="Helvetica" w:cs="Helvetica Neue"/>
                        </w:rPr>
                        <w:t>4 or 5 Elective Specialization courses</w:t>
                      </w:r>
                      <w:r w:rsidRPr="00AC3E7D">
                        <w:rPr>
                          <w:rFonts w:ascii="Helvetica" w:eastAsia="Helvetica Neue" w:hAnsi="Helvetica" w:cs="Helvetica Neue"/>
                        </w:rPr>
                        <w:tab/>
                        <w:t xml:space="preserve"> 15</w:t>
                      </w:r>
                    </w:p>
                    <w:p w14:paraId="403BC559" w14:textId="356A4AD9" w:rsidR="00C64AE0" w:rsidRPr="00AC3E7D" w:rsidRDefault="00C64AE0" w:rsidP="00C64AE0">
                      <w:pPr>
                        <w:spacing w:line="276" w:lineRule="auto"/>
                        <w:ind w:left="720" w:firstLine="720"/>
                        <w:rPr>
                          <w:rFonts w:ascii="Helvetica" w:eastAsia="Helvetica Neue" w:hAnsi="Helvetica" w:cs="Helvetica Neue"/>
                        </w:rPr>
                      </w:pPr>
                      <w:r w:rsidRPr="00AC3E7D">
                        <w:rPr>
                          <w:rFonts w:ascii="Helvetica" w:eastAsia="Helvetica Neue" w:hAnsi="Helvetica" w:cs="Helvetica Neue"/>
                        </w:rPr>
                        <w:t>2 or 3 Elective Methodology course</w:t>
                      </w:r>
                      <w:r w:rsidR="0055169F">
                        <w:rPr>
                          <w:rFonts w:ascii="Helvetica" w:eastAsia="Helvetica Neue" w:hAnsi="Helvetica" w:cs="Helvetica Neue"/>
                        </w:rPr>
                        <w:tab/>
                      </w:r>
                      <w:r w:rsidRPr="00AC3E7D">
                        <w:rPr>
                          <w:rFonts w:ascii="Helvetica" w:eastAsia="Helvetica Neue" w:hAnsi="Helvetica" w:cs="Helvetica Neue"/>
                        </w:rPr>
                        <w:tab/>
                        <w:t xml:space="preserve">   6</w:t>
                      </w:r>
                    </w:p>
                    <w:p w14:paraId="5F91781D" w14:textId="49C62685" w:rsidR="00C64AE0" w:rsidRPr="00AC3E7D" w:rsidRDefault="00C64AE0" w:rsidP="00C64AE0">
                      <w:pPr>
                        <w:spacing w:line="276" w:lineRule="auto"/>
                        <w:ind w:left="720" w:firstLine="720"/>
                        <w:rPr>
                          <w:rFonts w:ascii="Helvetica" w:eastAsia="Helvetica Neue" w:hAnsi="Helvetica" w:cs="Helvetica Neue"/>
                        </w:rPr>
                      </w:pPr>
                      <w:r w:rsidRPr="00AC3E7D">
                        <w:rPr>
                          <w:rFonts w:ascii="Helvetica" w:eastAsia="Helvetica Neue" w:hAnsi="Helvetica" w:cs="Helvetica Neue"/>
                        </w:rPr>
                        <w:t>1 LLC 898 Comprehensive Exam</w:t>
                      </w:r>
                      <w:r w:rsidRPr="00AC3E7D">
                        <w:rPr>
                          <w:rFonts w:ascii="Helvetica" w:eastAsia="Helvetica Neue" w:hAnsi="Helvetica" w:cs="Helvetica Neue"/>
                        </w:rPr>
                        <w:tab/>
                      </w:r>
                      <w:r w:rsidRPr="00AC3E7D">
                        <w:rPr>
                          <w:rFonts w:ascii="Helvetica" w:eastAsia="Helvetica Neue" w:hAnsi="Helvetica" w:cs="Helvetica Neue"/>
                        </w:rPr>
                        <w:tab/>
                      </w:r>
                      <w:r w:rsidR="0055169F">
                        <w:rPr>
                          <w:rFonts w:ascii="Helvetica" w:eastAsia="Helvetica Neue" w:hAnsi="Helvetica" w:cs="Helvetica Neue"/>
                        </w:rPr>
                        <w:tab/>
                      </w:r>
                      <w:r w:rsidRPr="00AC3E7D">
                        <w:rPr>
                          <w:rFonts w:ascii="Helvetica" w:eastAsia="Helvetica Neue" w:hAnsi="Helvetica" w:cs="Helvetica Neue"/>
                        </w:rPr>
                        <w:t xml:space="preserve">   3</w:t>
                      </w:r>
                    </w:p>
                    <w:p w14:paraId="6AB9DD2E" w14:textId="51C0A54A" w:rsidR="00C64AE0" w:rsidRPr="00AC3E7D" w:rsidRDefault="00C64AE0" w:rsidP="00C64AE0">
                      <w:pPr>
                        <w:spacing w:line="276" w:lineRule="auto"/>
                        <w:ind w:left="720" w:firstLine="720"/>
                        <w:rPr>
                          <w:rFonts w:ascii="Helvetica" w:eastAsia="Helvetica Neue" w:hAnsi="Helvetica" w:cs="Helvetica Neue"/>
                        </w:rPr>
                      </w:pPr>
                      <w:r w:rsidRPr="00AC3E7D">
                        <w:rPr>
                          <w:rFonts w:ascii="Helvetica" w:eastAsia="Helvetica Neue" w:hAnsi="Helvetica" w:cs="Helvetica Neue"/>
                        </w:rPr>
                        <w:t>1 LLC 890 Proposal Prep/Defense</w:t>
                      </w:r>
                      <w:r w:rsidRPr="00AC3E7D">
                        <w:rPr>
                          <w:rFonts w:ascii="Helvetica" w:eastAsia="Helvetica Neue" w:hAnsi="Helvetica" w:cs="Helvetica Neue"/>
                        </w:rPr>
                        <w:tab/>
                      </w:r>
                      <w:r w:rsidR="0055169F">
                        <w:rPr>
                          <w:rFonts w:ascii="Helvetica" w:eastAsia="Helvetica Neue" w:hAnsi="Helvetica" w:cs="Helvetica Neue"/>
                        </w:rPr>
                        <w:tab/>
                      </w:r>
                      <w:r w:rsidRPr="00AC3E7D">
                        <w:rPr>
                          <w:rFonts w:ascii="Helvetica" w:eastAsia="Helvetica Neue" w:hAnsi="Helvetica" w:cs="Helvetica Neue"/>
                        </w:rPr>
                        <w:t xml:space="preserve">   3</w:t>
                      </w:r>
                    </w:p>
                    <w:p w14:paraId="77671615" w14:textId="77777777" w:rsidR="00C64AE0" w:rsidRPr="00AC3E7D" w:rsidRDefault="00C64AE0" w:rsidP="00C64AE0">
                      <w:pPr>
                        <w:spacing w:line="276" w:lineRule="auto"/>
                        <w:ind w:left="720" w:firstLine="720"/>
                        <w:rPr>
                          <w:rFonts w:ascii="Helvetica" w:eastAsia="Helvetica Neue" w:hAnsi="Helvetica" w:cs="Helvetica Neue"/>
                          <w:u w:val="single"/>
                        </w:rPr>
                      </w:pPr>
                      <w:r w:rsidRPr="00AC3E7D">
                        <w:rPr>
                          <w:rFonts w:ascii="Helvetica" w:eastAsia="Helvetica Neue" w:hAnsi="Helvetica" w:cs="Helvetica Neue"/>
                        </w:rPr>
                        <w:t>2 LLC 899 Dissertation research</w:t>
                      </w:r>
                      <w:r w:rsidRPr="00AC3E7D">
                        <w:rPr>
                          <w:rFonts w:ascii="Helvetica" w:eastAsia="Helvetica Neue" w:hAnsi="Helvetica" w:cs="Helvetica Neue"/>
                        </w:rPr>
                        <w:tab/>
                        <w:t xml:space="preserve">            </w:t>
                      </w:r>
                      <w:r w:rsidRPr="00AC3E7D">
                        <w:rPr>
                          <w:rFonts w:ascii="Helvetica" w:eastAsia="Helvetica Neue" w:hAnsi="Helvetica" w:cs="Helvetica Neue"/>
                          <w:u w:val="single"/>
                        </w:rPr>
                        <w:t>18</w:t>
                      </w:r>
                    </w:p>
                    <w:p w14:paraId="48C724CE" w14:textId="52CD2323" w:rsidR="00C64AE0" w:rsidRPr="00AC3E7D" w:rsidRDefault="00C64AE0" w:rsidP="00C64AE0">
                      <w:pPr>
                        <w:spacing w:line="276" w:lineRule="auto"/>
                        <w:ind w:left="720"/>
                        <w:rPr>
                          <w:rFonts w:ascii="Helvetica" w:eastAsia="Helvetica Neue" w:hAnsi="Helvetica" w:cs="Helvetica Neue"/>
                          <w:bCs/>
                        </w:rPr>
                      </w:pPr>
                      <w:r w:rsidRPr="00AC3E7D">
                        <w:rPr>
                          <w:rFonts w:ascii="Helvetica" w:eastAsia="Helvetica Neue" w:hAnsi="Helvetica" w:cs="Helvetica Neue"/>
                        </w:rPr>
                        <w:tab/>
                      </w:r>
                      <w:r w:rsidRPr="00AC3E7D">
                        <w:rPr>
                          <w:rFonts w:ascii="Helvetica" w:eastAsia="Helvetica Neue" w:hAnsi="Helvetica" w:cs="Helvetica Neue"/>
                        </w:rPr>
                        <w:tab/>
                      </w:r>
                      <w:r w:rsidRPr="00AC3E7D">
                        <w:rPr>
                          <w:rFonts w:ascii="Helvetica" w:eastAsia="Helvetica Neue" w:hAnsi="Helvetica" w:cs="Helvetica Neue"/>
                        </w:rPr>
                        <w:tab/>
                      </w:r>
                      <w:r w:rsidRPr="00AC3E7D">
                        <w:rPr>
                          <w:rFonts w:ascii="Helvetica" w:eastAsia="Helvetica Neue" w:hAnsi="Helvetica" w:cs="Helvetica Neue"/>
                        </w:rPr>
                        <w:tab/>
                      </w:r>
                      <w:r w:rsidRPr="00AC3E7D">
                        <w:rPr>
                          <w:rFonts w:ascii="Helvetica" w:eastAsia="Helvetica Neue" w:hAnsi="Helvetica" w:cs="Helvetica Neue"/>
                          <w:bCs/>
                        </w:rPr>
                        <w:t>Total credits</w:t>
                      </w:r>
                      <w:r w:rsidRPr="00AC3E7D">
                        <w:rPr>
                          <w:rFonts w:ascii="Helvetica" w:eastAsia="Helvetica Neue" w:hAnsi="Helvetica" w:cs="Helvetica Neue"/>
                          <w:bCs/>
                        </w:rPr>
                        <w:tab/>
                        <w:t xml:space="preserve">          </w:t>
                      </w:r>
                      <w:r w:rsidR="0055169F">
                        <w:rPr>
                          <w:rFonts w:ascii="Helvetica" w:eastAsia="Helvetica Neue" w:hAnsi="Helvetica" w:cs="Helvetica Neue"/>
                          <w:bCs/>
                        </w:rPr>
                        <w:tab/>
                      </w:r>
                      <w:r w:rsidR="0055169F">
                        <w:rPr>
                          <w:rFonts w:ascii="Helvetica" w:eastAsia="Helvetica Neue" w:hAnsi="Helvetica" w:cs="Helvetica Neue"/>
                          <w:bCs/>
                        </w:rPr>
                        <w:tab/>
                      </w:r>
                      <w:r w:rsidR="0055169F">
                        <w:rPr>
                          <w:rFonts w:ascii="Helvetica" w:eastAsia="Helvetica Neue" w:hAnsi="Helvetica" w:cs="Helvetica Neue"/>
                          <w:bCs/>
                        </w:rPr>
                        <w:tab/>
                      </w:r>
                      <w:r w:rsidR="0055169F">
                        <w:rPr>
                          <w:rFonts w:ascii="Helvetica" w:eastAsia="Helvetica Neue" w:hAnsi="Helvetica" w:cs="Helvetica Neue"/>
                          <w:bCs/>
                        </w:rPr>
                        <w:tab/>
                      </w:r>
                      <w:r w:rsidR="0055169F">
                        <w:rPr>
                          <w:rFonts w:ascii="Helvetica" w:eastAsia="Helvetica Neue" w:hAnsi="Helvetica" w:cs="Helvetica Neue"/>
                          <w:bCs/>
                        </w:rPr>
                        <w:tab/>
                      </w:r>
                      <w:r w:rsidRPr="00AC3E7D">
                        <w:rPr>
                          <w:rFonts w:ascii="Helvetica" w:eastAsia="Helvetica Neue" w:hAnsi="Helvetica" w:cs="Helvetica Neue"/>
                          <w:bCs/>
                        </w:rPr>
                        <w:t xml:space="preserve">  57 *</w:t>
                      </w:r>
                    </w:p>
                    <w:p w14:paraId="1ADBD25F" w14:textId="77777777" w:rsidR="00C64AE0" w:rsidRPr="00AC3E7D" w:rsidRDefault="00C64AE0" w:rsidP="00C64AE0">
                      <w:pPr>
                        <w:ind w:left="720"/>
                        <w:rPr>
                          <w:rFonts w:ascii="Helvetica" w:eastAsia="Helvetica Neue" w:hAnsi="Helvetica" w:cs="Helvetica Neue"/>
                          <w:b/>
                        </w:rPr>
                      </w:pPr>
                    </w:p>
                    <w:p w14:paraId="7E2250B0" w14:textId="5201EBCC" w:rsidR="00C64AE0" w:rsidRPr="00AC3E7D" w:rsidRDefault="00C64AE0" w:rsidP="00C64AE0">
                      <w:pPr>
                        <w:rPr>
                          <w:rFonts w:ascii="Helvetica" w:eastAsia="Helvetica Neue" w:hAnsi="Helvetica" w:cs="Helvetica Neue"/>
                          <w:i/>
                          <w:sz w:val="22"/>
                          <w:szCs w:val="22"/>
                        </w:rPr>
                      </w:pPr>
                      <w:r w:rsidRPr="00AC3E7D">
                        <w:rPr>
                          <w:rFonts w:ascii="Helvetica" w:eastAsia="Helvetica Neue" w:hAnsi="Helvetica" w:cs="Helvetica Neue"/>
                          <w:i/>
                          <w:sz w:val="22"/>
                          <w:szCs w:val="22"/>
                        </w:rPr>
                        <w:t xml:space="preserve">*Minimum number of credits needed to graduate. </w:t>
                      </w:r>
                      <w:r w:rsidR="007F48FE">
                        <w:rPr>
                          <w:rFonts w:ascii="Helvetica" w:eastAsia="Helvetica Neue" w:hAnsi="Helvetica" w:cs="Helvetica Neue"/>
                          <w:i/>
                          <w:sz w:val="22"/>
                          <w:szCs w:val="22"/>
                        </w:rPr>
                        <w:t xml:space="preserve"> </w:t>
                      </w:r>
                      <w:r w:rsidRPr="00AC3E7D">
                        <w:rPr>
                          <w:rFonts w:ascii="Helvetica" w:eastAsia="Helvetica Neue" w:hAnsi="Helvetica" w:cs="Helvetica Neue"/>
                          <w:i/>
                          <w:sz w:val="22"/>
                          <w:szCs w:val="22"/>
                        </w:rPr>
                        <w:t>Some students will take more of the 800 level courses or choose to take additional electives.</w:t>
                      </w:r>
                    </w:p>
                    <w:p w14:paraId="1AAF37EB" w14:textId="77777777" w:rsidR="00C64AE0" w:rsidRPr="00AC3E7D" w:rsidRDefault="00C64AE0">
                      <w:pPr>
                        <w:rPr>
                          <w:rFonts w:ascii="Helvetica" w:hAnsi="Helvetica"/>
                        </w:rPr>
                      </w:pPr>
                    </w:p>
                  </w:txbxContent>
                </v:textbox>
              </v:shape>
            </w:pict>
          </mc:Fallback>
        </mc:AlternateContent>
      </w:r>
    </w:p>
    <w:p w14:paraId="669BB336" w14:textId="069A9CDB" w:rsidR="00A9595E" w:rsidRPr="001C56B7" w:rsidRDefault="00A9595E">
      <w:pPr>
        <w:rPr>
          <w:rFonts w:ascii="Arial" w:eastAsia="Helvetica Neue" w:hAnsi="Arial" w:cs="Arial"/>
          <w:sz w:val="22"/>
          <w:szCs w:val="22"/>
        </w:rPr>
      </w:pPr>
    </w:p>
    <w:p w14:paraId="7E36FCF3" w14:textId="77777777" w:rsidR="003551C5" w:rsidRPr="001C56B7" w:rsidRDefault="003551C5">
      <w:pPr>
        <w:rPr>
          <w:rFonts w:ascii="Arial" w:eastAsia="Helvetica Neue" w:hAnsi="Arial" w:cs="Arial"/>
          <w:sz w:val="22"/>
          <w:szCs w:val="22"/>
        </w:rPr>
      </w:pPr>
    </w:p>
    <w:p w14:paraId="2D9E7245" w14:textId="77777777" w:rsidR="00B72EB7" w:rsidRPr="001C56B7" w:rsidRDefault="00B72EB7">
      <w:pPr>
        <w:spacing w:after="60"/>
        <w:rPr>
          <w:rFonts w:ascii="Arial" w:eastAsia="Helvetica Neue" w:hAnsi="Arial" w:cs="Arial"/>
          <w:b/>
          <w:color w:val="333333"/>
        </w:rPr>
      </w:pPr>
    </w:p>
    <w:p w14:paraId="7B450FA5" w14:textId="14C6505F" w:rsidR="001E7656" w:rsidRPr="001C56B7" w:rsidRDefault="00073A9C" w:rsidP="0002194D">
      <w:pPr>
        <w:pStyle w:val="Heading1"/>
        <w:rPr>
          <w:rFonts w:ascii="Arial" w:hAnsi="Arial" w:cs="Arial"/>
        </w:rPr>
      </w:pPr>
      <w:r w:rsidRPr="001C56B7">
        <w:rPr>
          <w:rFonts w:ascii="Arial" w:hAnsi="Arial" w:cs="Arial"/>
        </w:rPr>
        <w:br w:type="page"/>
      </w:r>
    </w:p>
    <w:p w14:paraId="3AE383C2" w14:textId="4B95666D" w:rsidR="00073A9C" w:rsidRPr="001C56B7" w:rsidRDefault="00CC2693">
      <w:pPr>
        <w:rPr>
          <w:rFonts w:ascii="Arial" w:eastAsia="Helvetica Neue" w:hAnsi="Arial" w:cs="Arial"/>
          <w:b/>
          <w:color w:val="333333"/>
        </w:rPr>
      </w:pPr>
      <w:r w:rsidRPr="001C56B7">
        <w:rPr>
          <w:rFonts w:ascii="Arial" w:eastAsia="Helvetica Neue" w:hAnsi="Arial" w:cs="Arial"/>
          <w:b/>
          <w:noProof/>
          <w:color w:val="333333"/>
        </w:rPr>
        <w:lastRenderedPageBreak/>
        <w:drawing>
          <wp:anchor distT="137160" distB="0" distL="114300" distR="114300" simplePos="0" relativeHeight="251668480" behindDoc="0" locked="0" layoutInCell="1" allowOverlap="1" wp14:anchorId="65DE68C3" wp14:editId="51315EBC">
            <wp:simplePos x="0" y="0"/>
            <wp:positionH relativeFrom="margin">
              <wp:align>center</wp:align>
            </wp:positionH>
            <wp:positionV relativeFrom="paragraph">
              <wp:posOffset>0</wp:posOffset>
            </wp:positionV>
            <wp:extent cx="4905375" cy="8387715"/>
            <wp:effectExtent l="0" t="0" r="9525" b="0"/>
            <wp:wrapTopAndBottom/>
            <wp:docPr id="826586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86984" name="Picture 82658698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905375" cy="8387715"/>
                    </a:xfrm>
                    <a:prstGeom prst="rect">
                      <a:avLst/>
                    </a:prstGeom>
                  </pic:spPr>
                </pic:pic>
              </a:graphicData>
            </a:graphic>
            <wp14:sizeRelH relativeFrom="margin">
              <wp14:pctWidth>0</wp14:pctWidth>
            </wp14:sizeRelH>
            <wp14:sizeRelV relativeFrom="margin">
              <wp14:pctHeight>0</wp14:pctHeight>
            </wp14:sizeRelV>
          </wp:anchor>
        </w:drawing>
      </w:r>
    </w:p>
    <w:p w14:paraId="5A7D28B5" w14:textId="31DAD7B1" w:rsidR="00B72EB7" w:rsidRPr="001C56B7" w:rsidRDefault="006F40C1" w:rsidP="001E100F">
      <w:pPr>
        <w:pStyle w:val="Heading1"/>
        <w:numPr>
          <w:ilvl w:val="0"/>
          <w:numId w:val="0"/>
        </w:numPr>
        <w:ind w:left="360"/>
        <w:rPr>
          <w:rFonts w:ascii="Arial" w:hAnsi="Arial" w:cs="Arial"/>
        </w:rPr>
      </w:pPr>
      <w:r w:rsidRPr="001C56B7">
        <w:rPr>
          <w:rFonts w:ascii="Arial" w:hAnsi="Arial" w:cs="Arial"/>
        </w:rPr>
        <w:lastRenderedPageBreak/>
        <w:t>Planning your Path to Degree Completion</w:t>
      </w:r>
    </w:p>
    <w:p w14:paraId="1E92EA6B" w14:textId="52C8889C" w:rsidR="00A9595E" w:rsidRPr="001C56B7" w:rsidRDefault="00EE28B9" w:rsidP="00CC2693">
      <w:pPr>
        <w:pStyle w:val="Heading2"/>
        <w:numPr>
          <w:ilvl w:val="0"/>
          <w:numId w:val="0"/>
        </w:numPr>
        <w:ind w:left="360"/>
        <w:rPr>
          <w:rFonts w:ascii="Arial" w:hAnsi="Arial" w:cs="Arial"/>
        </w:rPr>
      </w:pPr>
      <w:r w:rsidRPr="001C56B7">
        <w:rPr>
          <w:rFonts w:ascii="Arial" w:hAnsi="Arial" w:cs="Arial"/>
        </w:rPr>
        <w:t>Pursuing your own Path</w:t>
      </w:r>
    </w:p>
    <w:p w14:paraId="4CC85E92" w14:textId="515BD3D9" w:rsidR="00EE28B9" w:rsidRPr="001C56B7" w:rsidRDefault="004A3781" w:rsidP="0002194D">
      <w:pPr>
        <w:ind w:left="360"/>
        <w:rPr>
          <w:rFonts w:ascii="Arial" w:eastAsia="Helvetica Neue" w:hAnsi="Arial" w:cs="Arial"/>
          <w:color w:val="000000" w:themeColor="text1"/>
        </w:rPr>
      </w:pPr>
      <w:r w:rsidRPr="001C56B7">
        <w:rPr>
          <w:rFonts w:ascii="Arial" w:eastAsia="Helvetica Neue" w:hAnsi="Arial" w:cs="Arial"/>
          <w:color w:val="000000" w:themeColor="text1"/>
        </w:rPr>
        <w:t xml:space="preserve">Each student’s journey is personal and unique. </w:t>
      </w:r>
      <w:r w:rsidR="007F48FE">
        <w:rPr>
          <w:rFonts w:ascii="Arial" w:eastAsia="Helvetica Neue" w:hAnsi="Arial" w:cs="Arial"/>
          <w:color w:val="000000" w:themeColor="text1"/>
        </w:rPr>
        <w:t xml:space="preserve"> </w:t>
      </w:r>
      <w:r w:rsidRPr="001C56B7">
        <w:rPr>
          <w:rFonts w:ascii="Arial" w:eastAsia="Helvetica Neue" w:hAnsi="Arial" w:cs="Arial"/>
          <w:color w:val="000000" w:themeColor="text1"/>
        </w:rPr>
        <w:t xml:space="preserve">Along the way, </w:t>
      </w:r>
      <w:r w:rsidR="00390232" w:rsidRPr="001C56B7">
        <w:rPr>
          <w:rFonts w:ascii="Arial" w:eastAsia="Helvetica Neue" w:hAnsi="Arial" w:cs="Arial"/>
          <w:color w:val="000000" w:themeColor="text1"/>
        </w:rPr>
        <w:t>each</w:t>
      </w:r>
      <w:r w:rsidRPr="001C56B7">
        <w:rPr>
          <w:rFonts w:ascii="Arial" w:eastAsia="Helvetica Neue" w:hAnsi="Arial" w:cs="Arial"/>
          <w:color w:val="000000" w:themeColor="text1"/>
        </w:rPr>
        <w:t xml:space="preserve"> must contend with a variety of factors that can hinder the</w:t>
      </w:r>
      <w:r w:rsidR="00CF3515" w:rsidRPr="001C56B7">
        <w:rPr>
          <w:rFonts w:ascii="Arial" w:eastAsia="Helvetica Neue" w:hAnsi="Arial" w:cs="Arial"/>
          <w:color w:val="000000" w:themeColor="text1"/>
        </w:rPr>
        <w:t xml:space="preserve">ir progress. </w:t>
      </w:r>
      <w:r w:rsidR="007F48FE">
        <w:rPr>
          <w:rFonts w:ascii="Arial" w:eastAsia="Helvetica Neue" w:hAnsi="Arial" w:cs="Arial"/>
          <w:color w:val="000000" w:themeColor="text1"/>
        </w:rPr>
        <w:t xml:space="preserve"> </w:t>
      </w:r>
      <w:r w:rsidR="00BA4E0E" w:rsidRPr="001C56B7">
        <w:rPr>
          <w:rFonts w:ascii="Arial" w:eastAsia="Helvetica Neue" w:hAnsi="Arial" w:cs="Arial"/>
          <w:color w:val="000000" w:themeColor="text1"/>
        </w:rPr>
        <w:t>Take the time to plan</w:t>
      </w:r>
      <w:r w:rsidR="00390232" w:rsidRPr="001C56B7">
        <w:rPr>
          <w:rFonts w:ascii="Arial" w:eastAsia="Helvetica Neue" w:hAnsi="Arial" w:cs="Arial"/>
          <w:color w:val="000000" w:themeColor="text1"/>
        </w:rPr>
        <w:t xml:space="preserve"> and set goals</w:t>
      </w:r>
      <w:r w:rsidR="00BA4E0E" w:rsidRPr="001C56B7">
        <w:rPr>
          <w:rFonts w:ascii="Arial" w:eastAsia="Helvetica Neue" w:hAnsi="Arial" w:cs="Arial"/>
          <w:color w:val="000000" w:themeColor="text1"/>
        </w:rPr>
        <w:t xml:space="preserve">, but if you get thrown </w:t>
      </w:r>
      <w:r w:rsidR="00E54FBE" w:rsidRPr="001C56B7">
        <w:rPr>
          <w:rFonts w:ascii="Arial" w:eastAsia="Helvetica Neue" w:hAnsi="Arial" w:cs="Arial"/>
          <w:color w:val="000000" w:themeColor="text1"/>
        </w:rPr>
        <w:t>off track</w:t>
      </w:r>
      <w:r w:rsidR="00BA4E0E" w:rsidRPr="001C56B7">
        <w:rPr>
          <w:rFonts w:ascii="Arial" w:eastAsia="Helvetica Neue" w:hAnsi="Arial" w:cs="Arial"/>
          <w:color w:val="000000" w:themeColor="text1"/>
        </w:rPr>
        <w:t xml:space="preserve">, be kind to yourself and use the resources available to help you, </w:t>
      </w:r>
      <w:r w:rsidR="00F40623" w:rsidRPr="001C56B7">
        <w:rPr>
          <w:rFonts w:ascii="Arial" w:eastAsia="Helvetica Neue" w:hAnsi="Arial" w:cs="Arial"/>
          <w:color w:val="000000" w:themeColor="text1"/>
        </w:rPr>
        <w:t>including</w:t>
      </w:r>
      <w:r w:rsidR="00BA4E0E" w:rsidRPr="001C56B7">
        <w:rPr>
          <w:rFonts w:ascii="Arial" w:eastAsia="Helvetica Neue" w:hAnsi="Arial" w:cs="Arial"/>
          <w:color w:val="000000" w:themeColor="text1"/>
        </w:rPr>
        <w:t xml:space="preserve"> the Program’s faculty and staff who want you to succeed. </w:t>
      </w:r>
      <w:r w:rsidR="007F48FE">
        <w:rPr>
          <w:rFonts w:ascii="Arial" w:eastAsia="Helvetica Neue" w:hAnsi="Arial" w:cs="Arial"/>
          <w:color w:val="000000" w:themeColor="text1"/>
        </w:rPr>
        <w:t xml:space="preserve"> </w:t>
      </w:r>
      <w:r w:rsidR="003141C6" w:rsidRPr="001C56B7">
        <w:rPr>
          <w:rFonts w:ascii="Arial" w:eastAsia="Helvetica Neue" w:hAnsi="Arial" w:cs="Arial"/>
          <w:color w:val="000000" w:themeColor="text1"/>
        </w:rPr>
        <w:t>Below are two timeline scenarios</w:t>
      </w:r>
      <w:r w:rsidR="00390232" w:rsidRPr="001C56B7">
        <w:rPr>
          <w:rFonts w:ascii="Arial" w:eastAsia="Helvetica Neue" w:hAnsi="Arial" w:cs="Arial"/>
          <w:color w:val="000000" w:themeColor="text1"/>
        </w:rPr>
        <w:t xml:space="preserve"> to get you started</w:t>
      </w:r>
      <w:r w:rsidR="003141C6" w:rsidRPr="001C56B7">
        <w:rPr>
          <w:rFonts w:ascii="Arial" w:eastAsia="Helvetica Neue" w:hAnsi="Arial" w:cs="Arial"/>
          <w:color w:val="000000" w:themeColor="text1"/>
        </w:rPr>
        <w:t>:</w:t>
      </w:r>
    </w:p>
    <w:p w14:paraId="63B21069" w14:textId="77777777" w:rsidR="002F61D2" w:rsidRPr="001C56B7" w:rsidRDefault="002F61D2" w:rsidP="0002194D">
      <w:pPr>
        <w:ind w:left="360"/>
        <w:rPr>
          <w:rFonts w:ascii="Arial" w:eastAsia="Helvetica Neue" w:hAnsi="Arial" w:cs="Arial"/>
          <w:color w:val="000000" w:themeColor="text1"/>
        </w:rPr>
      </w:pPr>
    </w:p>
    <w:p w14:paraId="11273093" w14:textId="3F343375" w:rsidR="00EF0531" w:rsidRPr="001C56B7" w:rsidRDefault="002F61D2" w:rsidP="001E100F">
      <w:pPr>
        <w:pStyle w:val="Heading3"/>
        <w:numPr>
          <w:ilvl w:val="0"/>
          <w:numId w:val="0"/>
        </w:numPr>
        <w:ind w:left="1080"/>
        <w:rPr>
          <w:rFonts w:ascii="Arial" w:hAnsi="Arial" w:cs="Arial"/>
        </w:rPr>
      </w:pPr>
      <w:r w:rsidRPr="001C56B7">
        <w:rPr>
          <w:rFonts w:ascii="Arial" w:hAnsi="Arial" w:cs="Arial"/>
        </w:rPr>
        <w:t>4</w:t>
      </w:r>
      <w:r w:rsidR="00073A9C" w:rsidRPr="001C56B7">
        <w:rPr>
          <w:rFonts w:ascii="Arial" w:hAnsi="Arial" w:cs="Arial"/>
        </w:rPr>
        <w:t>-</w:t>
      </w:r>
      <w:r w:rsidR="00EF0531" w:rsidRPr="001C56B7">
        <w:rPr>
          <w:rFonts w:ascii="Arial" w:hAnsi="Arial" w:cs="Arial"/>
        </w:rPr>
        <w:t>Y</w:t>
      </w:r>
      <w:r w:rsidR="00073A9C" w:rsidRPr="001C56B7">
        <w:rPr>
          <w:rFonts w:ascii="Arial" w:hAnsi="Arial" w:cs="Arial"/>
        </w:rPr>
        <w:t>ear</w:t>
      </w:r>
      <w:r w:rsidR="00EF0531" w:rsidRPr="001C56B7">
        <w:rPr>
          <w:rFonts w:ascii="Arial" w:hAnsi="Arial" w:cs="Arial"/>
        </w:rPr>
        <w:t xml:space="preserve"> </w:t>
      </w:r>
      <w:r w:rsidRPr="001C56B7">
        <w:rPr>
          <w:rFonts w:ascii="Arial" w:hAnsi="Arial" w:cs="Arial"/>
        </w:rPr>
        <w:t>Plan</w:t>
      </w:r>
    </w:p>
    <w:p w14:paraId="277F23FD" w14:textId="77777777" w:rsidR="00EF0531" w:rsidRPr="001C56B7" w:rsidRDefault="00EF0531" w:rsidP="00EF0531">
      <w:pPr>
        <w:spacing w:line="80" w:lineRule="exact"/>
        <w:rPr>
          <w:rFonts w:ascii="Arial" w:hAnsi="Arial" w:cs="Arial"/>
          <w:sz w:val="22"/>
          <w:szCs w:val="22"/>
        </w:rPr>
      </w:pPr>
    </w:p>
    <w:p w14:paraId="4073211E" w14:textId="0B83F363" w:rsidR="003141C6" w:rsidRPr="001C56B7" w:rsidRDefault="003141C6" w:rsidP="003141C6">
      <w:pPr>
        <w:ind w:left="2160" w:hanging="1080"/>
        <w:rPr>
          <w:rFonts w:ascii="Arial" w:hAnsi="Arial" w:cs="Arial"/>
          <w:sz w:val="22"/>
          <w:szCs w:val="22"/>
        </w:rPr>
      </w:pPr>
      <w:r w:rsidRPr="001C56B7">
        <w:rPr>
          <w:rFonts w:ascii="Arial" w:hAnsi="Arial" w:cs="Arial"/>
          <w:sz w:val="22"/>
          <w:szCs w:val="22"/>
        </w:rPr>
        <w:t>Year 1</w:t>
      </w:r>
      <w:r w:rsidRPr="001C56B7">
        <w:rPr>
          <w:rFonts w:ascii="Arial" w:hAnsi="Arial" w:cs="Arial"/>
          <w:sz w:val="22"/>
          <w:szCs w:val="22"/>
        </w:rPr>
        <w:tab/>
        <w:t xml:space="preserve">Fall: </w:t>
      </w:r>
      <w:r w:rsidRPr="001C56B7">
        <w:rPr>
          <w:rFonts w:ascii="Arial" w:hAnsi="Arial" w:cs="Arial"/>
          <w:sz w:val="22"/>
          <w:szCs w:val="22"/>
        </w:rPr>
        <w:tab/>
      </w:r>
      <w:r w:rsidRPr="001C56B7">
        <w:rPr>
          <w:rFonts w:ascii="Arial" w:hAnsi="Arial" w:cs="Arial"/>
          <w:sz w:val="22"/>
          <w:szCs w:val="22"/>
        </w:rPr>
        <w:tab/>
        <w:t xml:space="preserve">2 Core Courses </w:t>
      </w:r>
    </w:p>
    <w:p w14:paraId="7BA377B4" w14:textId="601CCA38" w:rsidR="00EF0531" w:rsidRPr="001C56B7" w:rsidRDefault="003141C6" w:rsidP="003141C6">
      <w:pPr>
        <w:ind w:left="2160"/>
        <w:rPr>
          <w:rFonts w:ascii="Arial" w:hAnsi="Arial" w:cs="Arial"/>
          <w:sz w:val="22"/>
          <w:szCs w:val="22"/>
        </w:rPr>
      </w:pPr>
      <w:r w:rsidRPr="001C56B7">
        <w:rPr>
          <w:rFonts w:ascii="Arial" w:hAnsi="Arial" w:cs="Arial"/>
          <w:sz w:val="22"/>
          <w:szCs w:val="22"/>
        </w:rPr>
        <w:t xml:space="preserve">Spring: </w:t>
      </w:r>
      <w:r w:rsidRPr="001C56B7">
        <w:rPr>
          <w:rFonts w:ascii="Arial" w:hAnsi="Arial" w:cs="Arial"/>
          <w:sz w:val="22"/>
          <w:szCs w:val="22"/>
        </w:rPr>
        <w:tab/>
        <w:t xml:space="preserve">2 Core Courses and 1 Elective Course </w:t>
      </w:r>
    </w:p>
    <w:p w14:paraId="33C07E93" w14:textId="77777777" w:rsidR="003141C6" w:rsidRPr="001C56B7" w:rsidRDefault="003141C6" w:rsidP="003141C6">
      <w:pPr>
        <w:ind w:left="2160" w:hanging="1080"/>
        <w:rPr>
          <w:rFonts w:ascii="Arial" w:hAnsi="Arial" w:cs="Arial"/>
          <w:sz w:val="22"/>
          <w:szCs w:val="22"/>
        </w:rPr>
      </w:pPr>
    </w:p>
    <w:p w14:paraId="163AABDD" w14:textId="0AD24DAD" w:rsidR="003141C6" w:rsidRPr="001C56B7" w:rsidRDefault="003141C6" w:rsidP="003141C6">
      <w:pPr>
        <w:ind w:left="2160" w:hanging="1080"/>
        <w:rPr>
          <w:rFonts w:ascii="Arial" w:hAnsi="Arial" w:cs="Arial"/>
          <w:sz w:val="22"/>
          <w:szCs w:val="22"/>
        </w:rPr>
      </w:pPr>
      <w:r w:rsidRPr="001C56B7">
        <w:rPr>
          <w:rFonts w:ascii="Arial" w:hAnsi="Arial" w:cs="Arial"/>
          <w:sz w:val="22"/>
          <w:szCs w:val="22"/>
        </w:rPr>
        <w:t>Year 2</w:t>
      </w:r>
      <w:r w:rsidRPr="001C56B7">
        <w:rPr>
          <w:rFonts w:ascii="Arial" w:hAnsi="Arial" w:cs="Arial"/>
          <w:sz w:val="22"/>
          <w:szCs w:val="22"/>
        </w:rPr>
        <w:tab/>
        <w:t xml:space="preserve">Fall: </w:t>
      </w:r>
      <w:r w:rsidRPr="001C56B7">
        <w:rPr>
          <w:rFonts w:ascii="Arial" w:hAnsi="Arial" w:cs="Arial"/>
          <w:sz w:val="22"/>
          <w:szCs w:val="22"/>
        </w:rPr>
        <w:tab/>
      </w:r>
      <w:r w:rsidRPr="001C56B7">
        <w:rPr>
          <w:rFonts w:ascii="Arial" w:hAnsi="Arial" w:cs="Arial"/>
          <w:sz w:val="22"/>
          <w:szCs w:val="22"/>
        </w:rPr>
        <w:tab/>
        <w:t xml:space="preserve">3 Elective Courses </w:t>
      </w:r>
    </w:p>
    <w:p w14:paraId="659B8F55" w14:textId="65C23862" w:rsidR="003141C6" w:rsidRPr="001C56B7" w:rsidRDefault="003141C6" w:rsidP="003141C6">
      <w:pPr>
        <w:ind w:left="2160"/>
        <w:rPr>
          <w:rFonts w:ascii="Arial" w:hAnsi="Arial" w:cs="Arial"/>
          <w:sz w:val="22"/>
          <w:szCs w:val="22"/>
        </w:rPr>
      </w:pPr>
      <w:r w:rsidRPr="001C56B7">
        <w:rPr>
          <w:rFonts w:ascii="Arial" w:hAnsi="Arial" w:cs="Arial"/>
          <w:sz w:val="22"/>
          <w:szCs w:val="22"/>
        </w:rPr>
        <w:t xml:space="preserve">Spring: </w:t>
      </w:r>
      <w:r w:rsidRPr="001C56B7">
        <w:rPr>
          <w:rFonts w:ascii="Arial" w:hAnsi="Arial" w:cs="Arial"/>
          <w:sz w:val="22"/>
          <w:szCs w:val="22"/>
        </w:rPr>
        <w:tab/>
        <w:t>3 Elective Courses</w:t>
      </w:r>
    </w:p>
    <w:p w14:paraId="25B94439" w14:textId="77777777" w:rsidR="003141C6" w:rsidRPr="001C56B7" w:rsidRDefault="003141C6" w:rsidP="003141C6">
      <w:pPr>
        <w:ind w:left="2160" w:hanging="1080"/>
        <w:rPr>
          <w:rFonts w:ascii="Arial" w:hAnsi="Arial" w:cs="Arial"/>
          <w:sz w:val="22"/>
          <w:szCs w:val="22"/>
        </w:rPr>
      </w:pPr>
    </w:p>
    <w:p w14:paraId="070CBF4A" w14:textId="1C0B150F" w:rsidR="003141C6" w:rsidRPr="001C56B7" w:rsidRDefault="003141C6" w:rsidP="003141C6">
      <w:pPr>
        <w:ind w:left="2160" w:hanging="1080"/>
        <w:rPr>
          <w:rFonts w:ascii="Arial" w:hAnsi="Arial" w:cs="Arial"/>
          <w:sz w:val="22"/>
          <w:szCs w:val="22"/>
        </w:rPr>
      </w:pPr>
      <w:r w:rsidRPr="001C56B7">
        <w:rPr>
          <w:rFonts w:ascii="Arial" w:hAnsi="Arial" w:cs="Arial"/>
          <w:sz w:val="22"/>
          <w:szCs w:val="22"/>
        </w:rPr>
        <w:t>Year 3</w:t>
      </w:r>
      <w:r w:rsidRPr="001C56B7">
        <w:rPr>
          <w:rFonts w:ascii="Arial" w:hAnsi="Arial" w:cs="Arial"/>
          <w:sz w:val="22"/>
          <w:szCs w:val="22"/>
        </w:rPr>
        <w:tab/>
        <w:t xml:space="preserve">Fall: </w:t>
      </w:r>
      <w:r w:rsidRPr="001C56B7">
        <w:rPr>
          <w:rFonts w:ascii="Arial" w:hAnsi="Arial" w:cs="Arial"/>
          <w:sz w:val="22"/>
          <w:szCs w:val="22"/>
        </w:rPr>
        <w:tab/>
      </w:r>
      <w:r w:rsidRPr="001C56B7">
        <w:rPr>
          <w:rFonts w:ascii="Arial" w:hAnsi="Arial" w:cs="Arial"/>
          <w:sz w:val="22"/>
          <w:szCs w:val="22"/>
        </w:rPr>
        <w:tab/>
        <w:t>Comprehensive Exam</w:t>
      </w:r>
    </w:p>
    <w:p w14:paraId="3C5BD338" w14:textId="375BEE84" w:rsidR="003141C6" w:rsidRPr="001C56B7" w:rsidRDefault="003141C6" w:rsidP="003141C6">
      <w:pPr>
        <w:ind w:left="2160" w:hanging="1080"/>
        <w:rPr>
          <w:rFonts w:ascii="Arial" w:hAnsi="Arial" w:cs="Arial"/>
          <w:sz w:val="22"/>
          <w:szCs w:val="22"/>
        </w:rPr>
      </w:pPr>
      <w:r w:rsidRPr="001C56B7">
        <w:rPr>
          <w:rFonts w:ascii="Arial" w:hAnsi="Arial" w:cs="Arial"/>
          <w:sz w:val="22"/>
          <w:szCs w:val="22"/>
        </w:rPr>
        <w:tab/>
        <w:t xml:space="preserve">Spring:  </w:t>
      </w:r>
      <w:r w:rsidRPr="001C56B7">
        <w:rPr>
          <w:rFonts w:ascii="Arial" w:hAnsi="Arial" w:cs="Arial"/>
          <w:sz w:val="22"/>
          <w:szCs w:val="22"/>
        </w:rPr>
        <w:tab/>
        <w:t>LLC 890 and Proposal Defense</w:t>
      </w:r>
    </w:p>
    <w:p w14:paraId="3670912D" w14:textId="77777777" w:rsidR="003141C6" w:rsidRPr="001C56B7" w:rsidRDefault="003141C6" w:rsidP="003141C6">
      <w:pPr>
        <w:ind w:left="2160" w:hanging="1080"/>
        <w:rPr>
          <w:rFonts w:ascii="Arial" w:hAnsi="Arial" w:cs="Arial"/>
          <w:sz w:val="22"/>
          <w:szCs w:val="22"/>
        </w:rPr>
      </w:pPr>
    </w:p>
    <w:p w14:paraId="6208D5EB" w14:textId="20327451" w:rsidR="003141C6" w:rsidRPr="001C56B7" w:rsidRDefault="003141C6" w:rsidP="003141C6">
      <w:pPr>
        <w:ind w:left="2160" w:hanging="1080"/>
        <w:rPr>
          <w:rFonts w:ascii="Arial" w:hAnsi="Arial" w:cs="Arial"/>
          <w:sz w:val="22"/>
          <w:szCs w:val="22"/>
        </w:rPr>
      </w:pPr>
      <w:r w:rsidRPr="001C56B7">
        <w:rPr>
          <w:rFonts w:ascii="Arial" w:hAnsi="Arial" w:cs="Arial"/>
          <w:sz w:val="22"/>
          <w:szCs w:val="22"/>
        </w:rPr>
        <w:t>Year 4</w:t>
      </w:r>
      <w:r w:rsidRPr="001C56B7">
        <w:rPr>
          <w:rFonts w:ascii="Arial" w:hAnsi="Arial" w:cs="Arial"/>
          <w:sz w:val="22"/>
          <w:szCs w:val="22"/>
        </w:rPr>
        <w:tab/>
        <w:t>Fall:</w:t>
      </w:r>
      <w:r w:rsidRPr="001C56B7">
        <w:rPr>
          <w:rFonts w:ascii="Arial" w:hAnsi="Arial" w:cs="Arial"/>
          <w:sz w:val="22"/>
          <w:szCs w:val="22"/>
        </w:rPr>
        <w:tab/>
      </w:r>
      <w:r w:rsidRPr="001C56B7">
        <w:rPr>
          <w:rFonts w:ascii="Arial" w:hAnsi="Arial" w:cs="Arial"/>
          <w:sz w:val="22"/>
          <w:szCs w:val="22"/>
        </w:rPr>
        <w:tab/>
        <w:t>Dissertation Research</w:t>
      </w:r>
    </w:p>
    <w:p w14:paraId="37A7512B" w14:textId="41E95918" w:rsidR="003141C6" w:rsidRPr="001C56B7" w:rsidRDefault="003141C6" w:rsidP="003141C6">
      <w:pPr>
        <w:ind w:left="2160" w:hanging="1080"/>
        <w:rPr>
          <w:rFonts w:ascii="Arial" w:hAnsi="Arial" w:cs="Arial"/>
          <w:sz w:val="22"/>
          <w:szCs w:val="22"/>
        </w:rPr>
      </w:pPr>
      <w:r w:rsidRPr="001C56B7">
        <w:rPr>
          <w:rFonts w:ascii="Arial" w:hAnsi="Arial" w:cs="Arial"/>
          <w:sz w:val="22"/>
          <w:szCs w:val="22"/>
        </w:rPr>
        <w:tab/>
        <w:t>Spring:</w:t>
      </w:r>
      <w:r w:rsidRPr="001C56B7">
        <w:rPr>
          <w:rFonts w:ascii="Arial" w:hAnsi="Arial" w:cs="Arial"/>
          <w:sz w:val="22"/>
          <w:szCs w:val="22"/>
        </w:rPr>
        <w:tab/>
      </w:r>
      <w:r w:rsidRPr="001C56B7">
        <w:rPr>
          <w:rFonts w:ascii="Arial" w:hAnsi="Arial" w:cs="Arial"/>
          <w:sz w:val="22"/>
          <w:szCs w:val="22"/>
        </w:rPr>
        <w:tab/>
        <w:t>Dissertation Research and Dissertation Defense</w:t>
      </w:r>
    </w:p>
    <w:p w14:paraId="720C25F6" w14:textId="6F7F06D8" w:rsidR="00EF0531" w:rsidRPr="001C56B7" w:rsidRDefault="003141C6" w:rsidP="001E100F">
      <w:pPr>
        <w:pStyle w:val="Heading3"/>
        <w:numPr>
          <w:ilvl w:val="0"/>
          <w:numId w:val="0"/>
        </w:numPr>
        <w:ind w:left="1080"/>
        <w:rPr>
          <w:rFonts w:ascii="Arial" w:hAnsi="Arial" w:cs="Arial"/>
        </w:rPr>
      </w:pPr>
      <w:r w:rsidRPr="001C56B7">
        <w:rPr>
          <w:rFonts w:ascii="Arial" w:hAnsi="Arial" w:cs="Arial"/>
        </w:rPr>
        <w:t>5-1/2</w:t>
      </w:r>
      <w:r w:rsidR="00073A9C" w:rsidRPr="001C56B7">
        <w:rPr>
          <w:rFonts w:ascii="Arial" w:hAnsi="Arial" w:cs="Arial"/>
        </w:rPr>
        <w:t xml:space="preserve">-Year </w:t>
      </w:r>
      <w:r w:rsidRPr="001C56B7">
        <w:rPr>
          <w:rFonts w:ascii="Arial" w:hAnsi="Arial" w:cs="Arial"/>
        </w:rPr>
        <w:t>Plan</w:t>
      </w:r>
    </w:p>
    <w:p w14:paraId="4C8B9222" w14:textId="77777777" w:rsidR="003141C6" w:rsidRPr="001C56B7" w:rsidRDefault="003141C6" w:rsidP="003141C6">
      <w:pPr>
        <w:rPr>
          <w:rFonts w:ascii="Arial" w:hAnsi="Arial" w:cs="Arial"/>
        </w:rPr>
      </w:pPr>
    </w:p>
    <w:p w14:paraId="2D51F08F" w14:textId="5DE6E55F" w:rsidR="003141C6" w:rsidRPr="001C56B7" w:rsidRDefault="003141C6" w:rsidP="003141C6">
      <w:pPr>
        <w:ind w:left="1080"/>
        <w:rPr>
          <w:rFonts w:ascii="Arial" w:hAnsi="Arial" w:cs="Arial"/>
          <w:sz w:val="22"/>
          <w:szCs w:val="22"/>
        </w:rPr>
      </w:pPr>
      <w:r w:rsidRPr="001C56B7">
        <w:rPr>
          <w:rFonts w:ascii="Arial" w:hAnsi="Arial" w:cs="Arial"/>
          <w:sz w:val="22"/>
          <w:szCs w:val="22"/>
        </w:rPr>
        <w:t>Year 1</w:t>
      </w:r>
      <w:r w:rsidRPr="001C56B7">
        <w:rPr>
          <w:rFonts w:ascii="Arial" w:hAnsi="Arial" w:cs="Arial"/>
          <w:sz w:val="22"/>
          <w:szCs w:val="22"/>
        </w:rPr>
        <w:tab/>
      </w:r>
      <w:r w:rsidRPr="001C56B7">
        <w:rPr>
          <w:rFonts w:ascii="Arial" w:hAnsi="Arial" w:cs="Arial"/>
          <w:sz w:val="22"/>
          <w:szCs w:val="22"/>
        </w:rPr>
        <w:tab/>
        <w:t>Fall:</w:t>
      </w:r>
      <w:r w:rsidRPr="001C56B7">
        <w:rPr>
          <w:rFonts w:ascii="Arial" w:hAnsi="Arial" w:cs="Arial"/>
          <w:sz w:val="22"/>
          <w:szCs w:val="22"/>
        </w:rPr>
        <w:tab/>
      </w:r>
      <w:r w:rsidRPr="001C56B7">
        <w:rPr>
          <w:rFonts w:ascii="Arial" w:hAnsi="Arial" w:cs="Arial"/>
          <w:sz w:val="22"/>
          <w:szCs w:val="22"/>
        </w:rPr>
        <w:tab/>
        <w:t>2 Core Courses</w:t>
      </w:r>
    </w:p>
    <w:p w14:paraId="061A2A2B" w14:textId="331FBB31" w:rsidR="003141C6" w:rsidRPr="001C56B7" w:rsidRDefault="003141C6" w:rsidP="003141C6">
      <w:pPr>
        <w:ind w:left="1080"/>
        <w:rPr>
          <w:rFonts w:ascii="Arial" w:hAnsi="Arial" w:cs="Arial"/>
          <w:sz w:val="22"/>
          <w:szCs w:val="22"/>
        </w:rPr>
      </w:pPr>
      <w:r w:rsidRPr="001C56B7">
        <w:rPr>
          <w:rFonts w:ascii="Arial" w:hAnsi="Arial" w:cs="Arial"/>
          <w:sz w:val="22"/>
          <w:szCs w:val="22"/>
        </w:rPr>
        <w:tab/>
      </w:r>
      <w:r w:rsidRPr="001C56B7">
        <w:rPr>
          <w:rFonts w:ascii="Arial" w:hAnsi="Arial" w:cs="Arial"/>
          <w:sz w:val="22"/>
          <w:szCs w:val="22"/>
        </w:rPr>
        <w:tab/>
      </w:r>
      <w:r w:rsidRPr="001C56B7">
        <w:rPr>
          <w:rFonts w:ascii="Arial" w:hAnsi="Arial" w:cs="Arial"/>
          <w:sz w:val="22"/>
          <w:szCs w:val="22"/>
        </w:rPr>
        <w:tab/>
        <w:t>Spring:</w:t>
      </w:r>
      <w:r w:rsidRPr="001C56B7">
        <w:rPr>
          <w:rFonts w:ascii="Arial" w:hAnsi="Arial" w:cs="Arial"/>
          <w:sz w:val="22"/>
          <w:szCs w:val="22"/>
        </w:rPr>
        <w:tab/>
      </w:r>
      <w:r w:rsidRPr="001C56B7">
        <w:rPr>
          <w:rFonts w:ascii="Arial" w:hAnsi="Arial" w:cs="Arial"/>
          <w:sz w:val="22"/>
          <w:szCs w:val="22"/>
        </w:rPr>
        <w:tab/>
        <w:t>2 Core Courses and 1 Elective Course</w:t>
      </w:r>
    </w:p>
    <w:p w14:paraId="06F382AB" w14:textId="77777777" w:rsidR="003141C6" w:rsidRPr="001C56B7" w:rsidRDefault="003141C6" w:rsidP="003141C6">
      <w:pPr>
        <w:ind w:left="1080"/>
        <w:rPr>
          <w:rFonts w:ascii="Arial" w:hAnsi="Arial" w:cs="Arial"/>
          <w:sz w:val="22"/>
          <w:szCs w:val="22"/>
        </w:rPr>
      </w:pPr>
    </w:p>
    <w:p w14:paraId="61A142DB" w14:textId="5705A0C1" w:rsidR="003141C6" w:rsidRPr="001C56B7" w:rsidRDefault="003141C6" w:rsidP="003141C6">
      <w:pPr>
        <w:ind w:left="1080"/>
        <w:rPr>
          <w:rFonts w:ascii="Arial" w:hAnsi="Arial" w:cs="Arial"/>
          <w:sz w:val="22"/>
          <w:szCs w:val="22"/>
        </w:rPr>
      </w:pPr>
      <w:r w:rsidRPr="001C56B7">
        <w:rPr>
          <w:rFonts w:ascii="Arial" w:hAnsi="Arial" w:cs="Arial"/>
          <w:sz w:val="22"/>
          <w:szCs w:val="22"/>
        </w:rPr>
        <w:t>Year 2</w:t>
      </w:r>
      <w:r w:rsidRPr="001C56B7">
        <w:rPr>
          <w:rFonts w:ascii="Arial" w:hAnsi="Arial" w:cs="Arial"/>
          <w:sz w:val="22"/>
          <w:szCs w:val="22"/>
        </w:rPr>
        <w:tab/>
      </w:r>
      <w:r w:rsidRPr="001C56B7">
        <w:rPr>
          <w:rFonts w:ascii="Arial" w:hAnsi="Arial" w:cs="Arial"/>
          <w:sz w:val="22"/>
          <w:szCs w:val="22"/>
        </w:rPr>
        <w:tab/>
        <w:t>Fall:</w:t>
      </w:r>
      <w:r w:rsidRPr="001C56B7">
        <w:rPr>
          <w:rFonts w:ascii="Arial" w:hAnsi="Arial" w:cs="Arial"/>
          <w:sz w:val="22"/>
          <w:szCs w:val="22"/>
        </w:rPr>
        <w:tab/>
      </w:r>
      <w:r w:rsidRPr="001C56B7">
        <w:rPr>
          <w:rFonts w:ascii="Arial" w:hAnsi="Arial" w:cs="Arial"/>
          <w:sz w:val="22"/>
          <w:szCs w:val="22"/>
        </w:rPr>
        <w:tab/>
        <w:t>2 Elective Courses</w:t>
      </w:r>
    </w:p>
    <w:p w14:paraId="07A22DC1" w14:textId="48E18B43" w:rsidR="003141C6" w:rsidRPr="001C56B7" w:rsidRDefault="003141C6" w:rsidP="003141C6">
      <w:pPr>
        <w:ind w:left="1080"/>
        <w:rPr>
          <w:rFonts w:ascii="Arial" w:hAnsi="Arial" w:cs="Arial"/>
          <w:sz w:val="22"/>
          <w:szCs w:val="22"/>
        </w:rPr>
      </w:pPr>
      <w:r w:rsidRPr="001C56B7">
        <w:rPr>
          <w:rFonts w:ascii="Arial" w:hAnsi="Arial" w:cs="Arial"/>
          <w:sz w:val="22"/>
          <w:szCs w:val="22"/>
        </w:rPr>
        <w:tab/>
      </w:r>
      <w:r w:rsidRPr="001C56B7">
        <w:rPr>
          <w:rFonts w:ascii="Arial" w:hAnsi="Arial" w:cs="Arial"/>
          <w:sz w:val="22"/>
          <w:szCs w:val="22"/>
        </w:rPr>
        <w:tab/>
      </w:r>
      <w:r w:rsidRPr="001C56B7">
        <w:rPr>
          <w:rFonts w:ascii="Arial" w:hAnsi="Arial" w:cs="Arial"/>
          <w:sz w:val="22"/>
          <w:szCs w:val="22"/>
        </w:rPr>
        <w:tab/>
        <w:t>Spring:</w:t>
      </w:r>
      <w:r w:rsidRPr="001C56B7">
        <w:rPr>
          <w:rFonts w:ascii="Arial" w:hAnsi="Arial" w:cs="Arial"/>
          <w:sz w:val="22"/>
          <w:szCs w:val="22"/>
        </w:rPr>
        <w:tab/>
      </w:r>
      <w:r w:rsidRPr="001C56B7">
        <w:rPr>
          <w:rFonts w:ascii="Arial" w:hAnsi="Arial" w:cs="Arial"/>
          <w:sz w:val="22"/>
          <w:szCs w:val="22"/>
        </w:rPr>
        <w:tab/>
        <w:t>3 Elective Courses</w:t>
      </w:r>
    </w:p>
    <w:p w14:paraId="4AC663D0" w14:textId="77777777" w:rsidR="003141C6" w:rsidRPr="001C56B7" w:rsidRDefault="003141C6" w:rsidP="003141C6">
      <w:pPr>
        <w:ind w:left="1080"/>
        <w:rPr>
          <w:rFonts w:ascii="Arial" w:hAnsi="Arial" w:cs="Arial"/>
          <w:sz w:val="22"/>
          <w:szCs w:val="22"/>
        </w:rPr>
      </w:pPr>
    </w:p>
    <w:p w14:paraId="0CEC4A82" w14:textId="469D1F24" w:rsidR="003141C6" w:rsidRPr="001C56B7" w:rsidRDefault="003141C6" w:rsidP="003141C6">
      <w:pPr>
        <w:ind w:left="1080"/>
        <w:rPr>
          <w:rFonts w:ascii="Arial" w:hAnsi="Arial" w:cs="Arial"/>
          <w:sz w:val="22"/>
          <w:szCs w:val="22"/>
        </w:rPr>
      </w:pPr>
      <w:r w:rsidRPr="001C56B7">
        <w:rPr>
          <w:rFonts w:ascii="Arial" w:hAnsi="Arial" w:cs="Arial"/>
          <w:sz w:val="22"/>
          <w:szCs w:val="22"/>
        </w:rPr>
        <w:t>Year 3</w:t>
      </w:r>
      <w:r w:rsidRPr="001C56B7">
        <w:rPr>
          <w:rFonts w:ascii="Arial" w:hAnsi="Arial" w:cs="Arial"/>
          <w:sz w:val="22"/>
          <w:szCs w:val="22"/>
        </w:rPr>
        <w:tab/>
      </w:r>
      <w:r w:rsidRPr="001C56B7">
        <w:rPr>
          <w:rFonts w:ascii="Arial" w:hAnsi="Arial" w:cs="Arial"/>
          <w:sz w:val="22"/>
          <w:szCs w:val="22"/>
        </w:rPr>
        <w:tab/>
        <w:t>Fall:</w:t>
      </w:r>
      <w:r w:rsidRPr="001C56B7">
        <w:rPr>
          <w:rFonts w:ascii="Arial" w:hAnsi="Arial" w:cs="Arial"/>
          <w:sz w:val="22"/>
          <w:szCs w:val="22"/>
        </w:rPr>
        <w:tab/>
      </w:r>
      <w:r w:rsidRPr="001C56B7">
        <w:rPr>
          <w:rFonts w:ascii="Arial" w:hAnsi="Arial" w:cs="Arial"/>
          <w:sz w:val="22"/>
          <w:szCs w:val="22"/>
        </w:rPr>
        <w:tab/>
        <w:t>1 Elective Course and Comps prep</w:t>
      </w:r>
    </w:p>
    <w:p w14:paraId="3844E60B" w14:textId="627613B6" w:rsidR="003141C6" w:rsidRPr="001C56B7" w:rsidRDefault="003141C6" w:rsidP="003141C6">
      <w:pPr>
        <w:ind w:left="1080"/>
        <w:rPr>
          <w:rFonts w:ascii="Arial" w:hAnsi="Arial" w:cs="Arial"/>
          <w:sz w:val="22"/>
          <w:szCs w:val="22"/>
        </w:rPr>
      </w:pPr>
      <w:r w:rsidRPr="001C56B7">
        <w:rPr>
          <w:rFonts w:ascii="Arial" w:hAnsi="Arial" w:cs="Arial"/>
          <w:sz w:val="22"/>
          <w:szCs w:val="22"/>
        </w:rPr>
        <w:tab/>
      </w:r>
      <w:r w:rsidRPr="001C56B7">
        <w:rPr>
          <w:rFonts w:ascii="Arial" w:hAnsi="Arial" w:cs="Arial"/>
          <w:sz w:val="22"/>
          <w:szCs w:val="22"/>
        </w:rPr>
        <w:tab/>
      </w:r>
      <w:r w:rsidRPr="001C56B7">
        <w:rPr>
          <w:rFonts w:ascii="Arial" w:hAnsi="Arial" w:cs="Arial"/>
          <w:sz w:val="22"/>
          <w:szCs w:val="22"/>
        </w:rPr>
        <w:tab/>
        <w:t>Spring:</w:t>
      </w:r>
      <w:r w:rsidRPr="001C56B7">
        <w:rPr>
          <w:rFonts w:ascii="Arial" w:hAnsi="Arial" w:cs="Arial"/>
          <w:sz w:val="22"/>
          <w:szCs w:val="22"/>
        </w:rPr>
        <w:tab/>
      </w:r>
      <w:r w:rsidRPr="001C56B7">
        <w:rPr>
          <w:rFonts w:ascii="Arial" w:hAnsi="Arial" w:cs="Arial"/>
          <w:sz w:val="22"/>
          <w:szCs w:val="22"/>
        </w:rPr>
        <w:tab/>
        <w:t>Comprehensive Exam</w:t>
      </w:r>
    </w:p>
    <w:p w14:paraId="18DDAB5B" w14:textId="77777777" w:rsidR="003141C6" w:rsidRPr="001C56B7" w:rsidRDefault="003141C6" w:rsidP="003141C6">
      <w:pPr>
        <w:ind w:left="1080"/>
        <w:rPr>
          <w:rFonts w:ascii="Arial" w:hAnsi="Arial" w:cs="Arial"/>
          <w:sz w:val="22"/>
          <w:szCs w:val="22"/>
        </w:rPr>
      </w:pPr>
    </w:p>
    <w:p w14:paraId="1EC3BA50" w14:textId="391C4997" w:rsidR="003141C6" w:rsidRPr="001C56B7" w:rsidRDefault="003141C6" w:rsidP="003141C6">
      <w:pPr>
        <w:ind w:left="1080"/>
        <w:rPr>
          <w:rFonts w:ascii="Arial" w:hAnsi="Arial" w:cs="Arial"/>
          <w:sz w:val="22"/>
          <w:szCs w:val="22"/>
        </w:rPr>
      </w:pPr>
      <w:r w:rsidRPr="001C56B7">
        <w:rPr>
          <w:rFonts w:ascii="Arial" w:hAnsi="Arial" w:cs="Arial"/>
          <w:sz w:val="22"/>
          <w:szCs w:val="22"/>
        </w:rPr>
        <w:t>Year 4</w:t>
      </w:r>
      <w:r w:rsidRPr="001C56B7">
        <w:rPr>
          <w:rFonts w:ascii="Arial" w:hAnsi="Arial" w:cs="Arial"/>
          <w:sz w:val="22"/>
          <w:szCs w:val="22"/>
        </w:rPr>
        <w:tab/>
      </w:r>
      <w:r w:rsidRPr="001C56B7">
        <w:rPr>
          <w:rFonts w:ascii="Arial" w:hAnsi="Arial" w:cs="Arial"/>
          <w:sz w:val="22"/>
          <w:szCs w:val="22"/>
        </w:rPr>
        <w:tab/>
        <w:t>Fall:</w:t>
      </w:r>
      <w:r w:rsidRPr="001C56B7">
        <w:rPr>
          <w:rFonts w:ascii="Arial" w:hAnsi="Arial" w:cs="Arial"/>
          <w:sz w:val="22"/>
          <w:szCs w:val="22"/>
        </w:rPr>
        <w:tab/>
      </w:r>
      <w:r w:rsidRPr="001C56B7">
        <w:rPr>
          <w:rFonts w:ascii="Arial" w:hAnsi="Arial" w:cs="Arial"/>
          <w:sz w:val="22"/>
          <w:szCs w:val="22"/>
        </w:rPr>
        <w:tab/>
        <w:t>LLC 890</w:t>
      </w:r>
    </w:p>
    <w:p w14:paraId="6B0D63A9" w14:textId="6F4065C5" w:rsidR="003141C6" w:rsidRPr="001C56B7" w:rsidRDefault="003141C6" w:rsidP="003141C6">
      <w:pPr>
        <w:ind w:left="1080"/>
        <w:rPr>
          <w:rFonts w:ascii="Arial" w:hAnsi="Arial" w:cs="Arial"/>
          <w:sz w:val="22"/>
          <w:szCs w:val="22"/>
        </w:rPr>
      </w:pPr>
      <w:r w:rsidRPr="001C56B7">
        <w:rPr>
          <w:rFonts w:ascii="Arial" w:hAnsi="Arial" w:cs="Arial"/>
          <w:sz w:val="22"/>
          <w:szCs w:val="22"/>
        </w:rPr>
        <w:tab/>
      </w:r>
      <w:r w:rsidRPr="001C56B7">
        <w:rPr>
          <w:rFonts w:ascii="Arial" w:hAnsi="Arial" w:cs="Arial"/>
          <w:sz w:val="22"/>
          <w:szCs w:val="22"/>
        </w:rPr>
        <w:tab/>
      </w:r>
      <w:r w:rsidRPr="001C56B7">
        <w:rPr>
          <w:rFonts w:ascii="Arial" w:hAnsi="Arial" w:cs="Arial"/>
          <w:sz w:val="22"/>
          <w:szCs w:val="22"/>
        </w:rPr>
        <w:tab/>
        <w:t>Spring:</w:t>
      </w:r>
      <w:r w:rsidRPr="001C56B7">
        <w:rPr>
          <w:rFonts w:ascii="Arial" w:hAnsi="Arial" w:cs="Arial"/>
          <w:sz w:val="22"/>
          <w:szCs w:val="22"/>
        </w:rPr>
        <w:tab/>
      </w:r>
      <w:r w:rsidRPr="001C56B7">
        <w:rPr>
          <w:rFonts w:ascii="Arial" w:hAnsi="Arial" w:cs="Arial"/>
          <w:sz w:val="22"/>
          <w:szCs w:val="22"/>
        </w:rPr>
        <w:tab/>
        <w:t>Proposal Defense</w:t>
      </w:r>
    </w:p>
    <w:p w14:paraId="048A02A3" w14:textId="77777777" w:rsidR="003141C6" w:rsidRPr="001C56B7" w:rsidRDefault="003141C6" w:rsidP="003141C6">
      <w:pPr>
        <w:ind w:left="1080"/>
        <w:rPr>
          <w:rFonts w:ascii="Arial" w:hAnsi="Arial" w:cs="Arial"/>
          <w:sz w:val="22"/>
          <w:szCs w:val="22"/>
        </w:rPr>
      </w:pPr>
    </w:p>
    <w:p w14:paraId="6A763E46" w14:textId="2E2D0040" w:rsidR="003141C6" w:rsidRPr="001C56B7" w:rsidRDefault="003141C6" w:rsidP="003141C6">
      <w:pPr>
        <w:ind w:left="1080"/>
        <w:rPr>
          <w:rFonts w:ascii="Arial" w:hAnsi="Arial" w:cs="Arial"/>
          <w:sz w:val="22"/>
          <w:szCs w:val="22"/>
        </w:rPr>
      </w:pPr>
      <w:r w:rsidRPr="001C56B7">
        <w:rPr>
          <w:rFonts w:ascii="Arial" w:hAnsi="Arial" w:cs="Arial"/>
          <w:sz w:val="22"/>
          <w:szCs w:val="22"/>
        </w:rPr>
        <w:t>Year 5</w:t>
      </w:r>
      <w:r w:rsidRPr="001C56B7">
        <w:rPr>
          <w:rFonts w:ascii="Arial" w:hAnsi="Arial" w:cs="Arial"/>
          <w:sz w:val="22"/>
          <w:szCs w:val="22"/>
        </w:rPr>
        <w:tab/>
      </w:r>
      <w:r w:rsidRPr="001C56B7">
        <w:rPr>
          <w:rFonts w:ascii="Arial" w:hAnsi="Arial" w:cs="Arial"/>
          <w:sz w:val="22"/>
          <w:szCs w:val="22"/>
        </w:rPr>
        <w:tab/>
        <w:t>Fall:</w:t>
      </w:r>
      <w:r w:rsidRPr="001C56B7">
        <w:rPr>
          <w:rFonts w:ascii="Arial" w:hAnsi="Arial" w:cs="Arial"/>
          <w:sz w:val="22"/>
          <w:szCs w:val="22"/>
        </w:rPr>
        <w:tab/>
      </w:r>
      <w:r w:rsidRPr="001C56B7">
        <w:rPr>
          <w:rFonts w:ascii="Arial" w:hAnsi="Arial" w:cs="Arial"/>
          <w:sz w:val="22"/>
          <w:szCs w:val="22"/>
        </w:rPr>
        <w:tab/>
        <w:t>Dissertation Research</w:t>
      </w:r>
    </w:p>
    <w:p w14:paraId="3F6F66C1" w14:textId="5AD38AC6" w:rsidR="003141C6" w:rsidRPr="001C56B7" w:rsidRDefault="003141C6" w:rsidP="003141C6">
      <w:pPr>
        <w:ind w:left="1080"/>
        <w:rPr>
          <w:rFonts w:ascii="Arial" w:hAnsi="Arial" w:cs="Arial"/>
          <w:sz w:val="22"/>
          <w:szCs w:val="22"/>
        </w:rPr>
      </w:pPr>
      <w:r w:rsidRPr="001C56B7">
        <w:rPr>
          <w:rFonts w:ascii="Arial" w:hAnsi="Arial" w:cs="Arial"/>
          <w:sz w:val="22"/>
          <w:szCs w:val="22"/>
        </w:rPr>
        <w:tab/>
      </w:r>
      <w:r w:rsidRPr="001C56B7">
        <w:rPr>
          <w:rFonts w:ascii="Arial" w:hAnsi="Arial" w:cs="Arial"/>
          <w:sz w:val="22"/>
          <w:szCs w:val="22"/>
        </w:rPr>
        <w:tab/>
      </w:r>
      <w:r w:rsidRPr="001C56B7">
        <w:rPr>
          <w:rFonts w:ascii="Arial" w:hAnsi="Arial" w:cs="Arial"/>
          <w:sz w:val="22"/>
          <w:szCs w:val="22"/>
        </w:rPr>
        <w:tab/>
        <w:t>Spring:</w:t>
      </w:r>
      <w:r w:rsidRPr="001C56B7">
        <w:rPr>
          <w:rFonts w:ascii="Arial" w:hAnsi="Arial" w:cs="Arial"/>
          <w:sz w:val="22"/>
          <w:szCs w:val="22"/>
        </w:rPr>
        <w:tab/>
      </w:r>
      <w:r w:rsidRPr="001C56B7">
        <w:rPr>
          <w:rFonts w:ascii="Arial" w:hAnsi="Arial" w:cs="Arial"/>
          <w:sz w:val="22"/>
          <w:szCs w:val="22"/>
        </w:rPr>
        <w:tab/>
        <w:t>Dissertation Research</w:t>
      </w:r>
    </w:p>
    <w:p w14:paraId="3BE27D1C" w14:textId="77777777" w:rsidR="003141C6" w:rsidRPr="001C56B7" w:rsidRDefault="003141C6" w:rsidP="003141C6">
      <w:pPr>
        <w:ind w:left="1080"/>
        <w:rPr>
          <w:rFonts w:ascii="Arial" w:hAnsi="Arial" w:cs="Arial"/>
          <w:sz w:val="22"/>
          <w:szCs w:val="22"/>
        </w:rPr>
      </w:pPr>
    </w:p>
    <w:p w14:paraId="44437772" w14:textId="77777777" w:rsidR="001E100F" w:rsidRPr="001C56B7" w:rsidRDefault="003141C6" w:rsidP="001E100F">
      <w:pPr>
        <w:ind w:left="1080"/>
        <w:rPr>
          <w:rFonts w:ascii="Arial" w:hAnsi="Arial" w:cs="Arial"/>
          <w:sz w:val="22"/>
          <w:szCs w:val="22"/>
        </w:rPr>
      </w:pPr>
      <w:r w:rsidRPr="001C56B7">
        <w:rPr>
          <w:rFonts w:ascii="Arial" w:hAnsi="Arial" w:cs="Arial"/>
          <w:sz w:val="22"/>
          <w:szCs w:val="22"/>
        </w:rPr>
        <w:t>Year 6</w:t>
      </w:r>
      <w:r w:rsidRPr="001C56B7">
        <w:rPr>
          <w:rFonts w:ascii="Arial" w:hAnsi="Arial" w:cs="Arial"/>
          <w:sz w:val="22"/>
          <w:szCs w:val="22"/>
        </w:rPr>
        <w:tab/>
      </w:r>
      <w:r w:rsidRPr="001C56B7">
        <w:rPr>
          <w:rFonts w:ascii="Arial" w:hAnsi="Arial" w:cs="Arial"/>
          <w:sz w:val="22"/>
          <w:szCs w:val="22"/>
        </w:rPr>
        <w:tab/>
        <w:t>Fall:</w:t>
      </w:r>
      <w:r w:rsidRPr="001C56B7">
        <w:rPr>
          <w:rFonts w:ascii="Arial" w:hAnsi="Arial" w:cs="Arial"/>
          <w:sz w:val="22"/>
          <w:szCs w:val="22"/>
        </w:rPr>
        <w:tab/>
      </w:r>
      <w:r w:rsidRPr="001C56B7">
        <w:rPr>
          <w:rFonts w:ascii="Arial" w:hAnsi="Arial" w:cs="Arial"/>
          <w:sz w:val="22"/>
          <w:szCs w:val="22"/>
        </w:rPr>
        <w:tab/>
        <w:t>Dissertation Research and Dissertation Defense</w:t>
      </w:r>
    </w:p>
    <w:p w14:paraId="4C9A819C" w14:textId="745AE6CD" w:rsidR="000B6B96" w:rsidRPr="001C56B7" w:rsidRDefault="000B6B96">
      <w:pPr>
        <w:rPr>
          <w:rFonts w:ascii="Arial" w:hAnsi="Arial" w:cs="Arial"/>
          <w:sz w:val="22"/>
          <w:szCs w:val="22"/>
        </w:rPr>
      </w:pPr>
      <w:r w:rsidRPr="001C56B7">
        <w:rPr>
          <w:rFonts w:ascii="Arial" w:hAnsi="Arial" w:cs="Arial"/>
          <w:sz w:val="22"/>
          <w:szCs w:val="22"/>
        </w:rPr>
        <w:br w:type="page"/>
      </w:r>
    </w:p>
    <w:p w14:paraId="6E7E07AA" w14:textId="0B8691B9" w:rsidR="00C86F40" w:rsidRPr="001C56B7" w:rsidRDefault="00C86F40" w:rsidP="00C86F40">
      <w:pPr>
        <w:rPr>
          <w:rFonts w:ascii="Arial" w:hAnsi="Arial" w:cs="Arial"/>
        </w:rPr>
      </w:pPr>
      <w:r w:rsidRPr="001C56B7">
        <w:rPr>
          <w:rFonts w:ascii="Arial" w:hAnsi="Arial" w:cs="Arial"/>
        </w:rPr>
        <w:lastRenderedPageBreak/>
        <w:t>While the Student Progress</w:t>
      </w:r>
      <w:r w:rsidR="00FC5F6F" w:rsidRPr="001C56B7">
        <w:rPr>
          <w:rFonts w:ascii="Arial" w:hAnsi="Arial" w:cs="Arial"/>
        </w:rPr>
        <w:t>ion</w:t>
      </w:r>
      <w:r w:rsidRPr="001C56B7">
        <w:rPr>
          <w:rFonts w:ascii="Arial" w:hAnsi="Arial" w:cs="Arial"/>
        </w:rPr>
        <w:t xml:space="preserve"> Report (discussed under Advising) is a detailed record of what a student has accomplished to date, the worksheet below may be a useful tool to help you plan your overall Ph</w:t>
      </w:r>
      <w:r w:rsidR="006A50DC">
        <w:rPr>
          <w:rFonts w:ascii="Arial" w:hAnsi="Arial" w:cs="Arial"/>
        </w:rPr>
        <w:t>.</w:t>
      </w:r>
      <w:r w:rsidRPr="001C56B7">
        <w:rPr>
          <w:rFonts w:ascii="Arial" w:hAnsi="Arial" w:cs="Arial"/>
        </w:rPr>
        <w:t>D</w:t>
      </w:r>
      <w:r w:rsidR="006A50DC">
        <w:rPr>
          <w:rFonts w:ascii="Arial" w:hAnsi="Arial" w:cs="Arial"/>
        </w:rPr>
        <w:t>.</w:t>
      </w:r>
      <w:r w:rsidRPr="001C56B7">
        <w:rPr>
          <w:rFonts w:ascii="Arial" w:hAnsi="Arial" w:cs="Arial"/>
        </w:rPr>
        <w:t xml:space="preserve"> journey.</w:t>
      </w:r>
    </w:p>
    <w:p w14:paraId="07F1C708" w14:textId="77777777" w:rsidR="00C86F40" w:rsidRPr="001C56B7" w:rsidRDefault="00C86F40" w:rsidP="00C86F40">
      <w:pPr>
        <w:rPr>
          <w:rFonts w:ascii="Arial" w:hAnsi="Arial" w:cs="Arial"/>
        </w:rPr>
      </w:pPr>
    </w:p>
    <w:p w14:paraId="5916D43C" w14:textId="4AB2CDB1" w:rsidR="00C86F40" w:rsidRPr="001C56B7" w:rsidRDefault="00C86F40" w:rsidP="009812C7">
      <w:pPr>
        <w:jc w:val="center"/>
        <w:rPr>
          <w:rFonts w:ascii="Arial" w:hAnsi="Arial" w:cs="Arial"/>
          <w:b/>
          <w:bCs/>
          <w:color w:val="806000" w:themeColor="accent4" w:themeShade="80"/>
          <w:sz w:val="28"/>
          <w:szCs w:val="28"/>
        </w:rPr>
      </w:pPr>
      <w:r w:rsidRPr="001C56B7">
        <w:rPr>
          <w:rFonts w:ascii="Arial" w:hAnsi="Arial" w:cs="Arial"/>
          <w:b/>
          <w:bCs/>
          <w:color w:val="806000" w:themeColor="accent4" w:themeShade="80"/>
          <w:sz w:val="28"/>
          <w:szCs w:val="28"/>
        </w:rPr>
        <w:t xml:space="preserve">LLC Progression Worksheet </w:t>
      </w:r>
    </w:p>
    <w:p w14:paraId="5BD8F8B5" w14:textId="77777777" w:rsidR="00C86F40" w:rsidRPr="001C56B7" w:rsidRDefault="00C86F40" w:rsidP="009812C7">
      <w:pPr>
        <w:jc w:val="center"/>
        <w:rPr>
          <w:rFonts w:ascii="Arial" w:hAnsi="Arial" w:cs="Arial"/>
          <w:b/>
          <w:bCs/>
        </w:rPr>
      </w:pPr>
    </w:p>
    <w:p w14:paraId="3D95D46F" w14:textId="77777777" w:rsidR="00C86F40" w:rsidRPr="001C56B7" w:rsidRDefault="00C86F40" w:rsidP="009812C7">
      <w:pPr>
        <w:rPr>
          <w:rFonts w:ascii="Arial" w:hAnsi="Arial" w:cs="Arial"/>
        </w:rPr>
      </w:pPr>
      <w:r w:rsidRPr="001C56B7">
        <w:rPr>
          <w:rFonts w:ascii="Arial" w:hAnsi="Arial" w:cs="Arial"/>
        </w:rPr>
        <w:t xml:space="preserve">Student: </w:t>
      </w:r>
      <w:r w:rsidRPr="001C56B7">
        <w:rPr>
          <w:rFonts w:ascii="Arial" w:hAnsi="Arial" w:cs="Arial"/>
        </w:rPr>
        <w:fldChar w:fldCharType="begin">
          <w:ffData>
            <w:name w:val="Text2"/>
            <w:enabled/>
            <w:calcOnExit w:val="0"/>
            <w:textInput/>
          </w:ffData>
        </w:fldChar>
      </w:r>
      <w:bookmarkStart w:id="1" w:name="Text2"/>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bookmarkEnd w:id="1"/>
      <w:r w:rsidRPr="001C56B7">
        <w:rPr>
          <w:rFonts w:ascii="Arial" w:hAnsi="Arial" w:cs="Arial"/>
        </w:rPr>
        <w:t xml:space="preserve">           Cohort: </w:t>
      </w:r>
      <w:r w:rsidRPr="001C56B7">
        <w:rPr>
          <w:rFonts w:ascii="Arial" w:hAnsi="Arial" w:cs="Arial"/>
        </w:rPr>
        <w:fldChar w:fldCharType="begin">
          <w:ffData>
            <w:name w:val="Text3"/>
            <w:enabled/>
            <w:calcOnExit w:val="0"/>
            <w:textInput/>
          </w:ffData>
        </w:fldChar>
      </w:r>
      <w:bookmarkStart w:id="2" w:name="Text3"/>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bookmarkEnd w:id="2"/>
    </w:p>
    <w:p w14:paraId="38036C75" w14:textId="77777777" w:rsidR="00C86F40" w:rsidRPr="001C56B7" w:rsidRDefault="00C86F40" w:rsidP="009812C7">
      <w:pPr>
        <w:rPr>
          <w:rFonts w:ascii="Arial" w:hAnsi="Arial" w:cs="Arial"/>
        </w:rPr>
      </w:pPr>
    </w:p>
    <w:p w14:paraId="76649EF0" w14:textId="77777777" w:rsidR="00C86F40" w:rsidRPr="001C56B7" w:rsidRDefault="00C86F40" w:rsidP="009812C7">
      <w:pPr>
        <w:rPr>
          <w:rFonts w:ascii="Arial" w:hAnsi="Arial" w:cs="Arial"/>
        </w:rPr>
      </w:pPr>
    </w:p>
    <w:tbl>
      <w:tblPr>
        <w:tblStyle w:val="TableGrid"/>
        <w:tblW w:w="9085" w:type="dxa"/>
        <w:tblLook w:val="04A0" w:firstRow="1" w:lastRow="0" w:firstColumn="1" w:lastColumn="0" w:noHBand="0" w:noVBand="1"/>
      </w:tblPr>
      <w:tblGrid>
        <w:gridCol w:w="2087"/>
        <w:gridCol w:w="1476"/>
        <w:gridCol w:w="492"/>
        <w:gridCol w:w="5030"/>
      </w:tblGrid>
      <w:tr w:rsidR="00C86F40" w:rsidRPr="001C56B7" w14:paraId="17CD43CD" w14:textId="77777777" w:rsidTr="00D56F6B">
        <w:tc>
          <w:tcPr>
            <w:tcW w:w="2087" w:type="dxa"/>
            <w:vAlign w:val="center"/>
          </w:tcPr>
          <w:p w14:paraId="0D32669C" w14:textId="77777777" w:rsidR="00C86F40" w:rsidRPr="001C56B7" w:rsidRDefault="00C86F40" w:rsidP="00D56F6B">
            <w:pPr>
              <w:jc w:val="center"/>
              <w:rPr>
                <w:rFonts w:ascii="Arial" w:hAnsi="Arial" w:cs="Arial"/>
                <w:b/>
                <w:bCs/>
                <w:sz w:val="21"/>
                <w:szCs w:val="21"/>
              </w:rPr>
            </w:pPr>
            <w:r w:rsidRPr="001C56B7">
              <w:rPr>
                <w:rFonts w:ascii="Arial" w:hAnsi="Arial" w:cs="Arial"/>
                <w:b/>
                <w:bCs/>
                <w:sz w:val="21"/>
                <w:szCs w:val="21"/>
              </w:rPr>
              <w:t>Coursework</w:t>
            </w:r>
          </w:p>
        </w:tc>
        <w:tc>
          <w:tcPr>
            <w:tcW w:w="1477" w:type="dxa"/>
          </w:tcPr>
          <w:p w14:paraId="61972717" w14:textId="77777777" w:rsidR="00C86F40" w:rsidRPr="001C56B7" w:rsidRDefault="00C86F40" w:rsidP="00D56F6B">
            <w:pPr>
              <w:jc w:val="center"/>
              <w:rPr>
                <w:rFonts w:ascii="Arial" w:hAnsi="Arial" w:cs="Arial"/>
                <w:b/>
                <w:bCs/>
                <w:sz w:val="21"/>
                <w:szCs w:val="21"/>
              </w:rPr>
            </w:pPr>
            <w:r w:rsidRPr="001C56B7">
              <w:rPr>
                <w:rFonts w:ascii="Arial" w:hAnsi="Arial" w:cs="Arial"/>
                <w:b/>
                <w:bCs/>
                <w:sz w:val="21"/>
                <w:szCs w:val="21"/>
              </w:rPr>
              <w:t>Projected Semester and Year</w:t>
            </w:r>
          </w:p>
        </w:tc>
        <w:tc>
          <w:tcPr>
            <w:tcW w:w="481" w:type="dxa"/>
            <w:vAlign w:val="center"/>
          </w:tcPr>
          <w:p w14:paraId="7EC394F0" w14:textId="77777777" w:rsidR="00C86F40" w:rsidRPr="001C56B7" w:rsidRDefault="00C86F40" w:rsidP="00D56F6B">
            <w:pPr>
              <w:jc w:val="center"/>
              <w:rPr>
                <w:rFonts w:ascii="Arial" w:hAnsi="Arial" w:cs="Arial"/>
                <w:b/>
                <w:bCs/>
                <w:sz w:val="28"/>
                <w:szCs w:val="28"/>
              </w:rPr>
            </w:pPr>
            <w:r w:rsidRPr="001C56B7">
              <w:rPr>
                <w:rFonts w:ascii="Arial" w:hAnsi="Arial" w:cs="Arial"/>
                <w:b/>
                <w:bCs/>
                <w:sz w:val="28"/>
                <w:szCs w:val="28"/>
              </w:rPr>
              <w:t>P</w:t>
            </w:r>
          </w:p>
        </w:tc>
        <w:tc>
          <w:tcPr>
            <w:tcW w:w="5040" w:type="dxa"/>
            <w:vAlign w:val="center"/>
          </w:tcPr>
          <w:p w14:paraId="3035B77F" w14:textId="77777777" w:rsidR="00C86F40" w:rsidRPr="001C56B7" w:rsidRDefault="00C86F40" w:rsidP="00D56F6B">
            <w:pPr>
              <w:jc w:val="center"/>
              <w:rPr>
                <w:rFonts w:ascii="Arial" w:hAnsi="Arial" w:cs="Arial"/>
                <w:b/>
                <w:bCs/>
                <w:sz w:val="21"/>
                <w:szCs w:val="21"/>
              </w:rPr>
            </w:pPr>
            <w:r w:rsidRPr="001C56B7">
              <w:rPr>
                <w:rFonts w:ascii="Arial" w:hAnsi="Arial" w:cs="Arial"/>
                <w:b/>
                <w:bCs/>
                <w:sz w:val="21"/>
                <w:szCs w:val="21"/>
              </w:rPr>
              <w:t>Notes</w:t>
            </w:r>
          </w:p>
        </w:tc>
      </w:tr>
      <w:tr w:rsidR="00C86F40" w:rsidRPr="001C56B7" w14:paraId="5C76CFE2" w14:textId="77777777" w:rsidTr="00D56F6B">
        <w:trPr>
          <w:trHeight w:val="386"/>
        </w:trPr>
        <w:tc>
          <w:tcPr>
            <w:tcW w:w="2087" w:type="dxa"/>
            <w:vAlign w:val="bottom"/>
          </w:tcPr>
          <w:p w14:paraId="38AEDFF2" w14:textId="77777777" w:rsidR="00C86F40" w:rsidRPr="001C56B7" w:rsidRDefault="00C86F40" w:rsidP="00D56F6B">
            <w:pPr>
              <w:jc w:val="right"/>
              <w:rPr>
                <w:rFonts w:ascii="Arial" w:hAnsi="Arial" w:cs="Arial"/>
                <w:sz w:val="21"/>
                <w:szCs w:val="21"/>
              </w:rPr>
            </w:pPr>
            <w:r w:rsidRPr="001C56B7">
              <w:rPr>
                <w:rFonts w:ascii="Arial" w:hAnsi="Arial" w:cs="Arial"/>
                <w:sz w:val="21"/>
                <w:szCs w:val="21"/>
              </w:rPr>
              <w:t>LLC 700</w:t>
            </w:r>
          </w:p>
        </w:tc>
        <w:tc>
          <w:tcPr>
            <w:tcW w:w="1477" w:type="dxa"/>
          </w:tcPr>
          <w:p w14:paraId="27D223E7" w14:textId="77777777" w:rsidR="00C86F40" w:rsidRPr="001C56B7" w:rsidRDefault="00C86F40" w:rsidP="00D56F6B">
            <w:pPr>
              <w:rPr>
                <w:rFonts w:ascii="Arial" w:hAnsi="Arial" w:cs="Arial"/>
              </w:rPr>
            </w:pPr>
            <w:r w:rsidRPr="001C56B7">
              <w:rPr>
                <w:rFonts w:ascii="Arial" w:hAnsi="Arial" w:cs="Arial"/>
              </w:rPr>
              <w:fldChar w:fldCharType="begin">
                <w:ffData>
                  <w:name w:val="Text4"/>
                  <w:enabled/>
                  <w:calcOnExit w:val="0"/>
                  <w:textInput>
                    <w:maxLength w:val="19"/>
                  </w:textInput>
                </w:ffData>
              </w:fldChar>
            </w:r>
            <w:bookmarkStart w:id="3" w:name="Text4"/>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bookmarkEnd w:id="3"/>
          </w:p>
        </w:tc>
        <w:tc>
          <w:tcPr>
            <w:tcW w:w="481" w:type="dxa"/>
          </w:tcPr>
          <w:p w14:paraId="43B8185B" w14:textId="77777777" w:rsidR="00C86F40" w:rsidRPr="001C56B7" w:rsidRDefault="00C86F40" w:rsidP="00D56F6B">
            <w:pPr>
              <w:rPr>
                <w:rFonts w:ascii="Arial" w:hAnsi="Arial" w:cs="Arial"/>
              </w:rPr>
            </w:pPr>
            <w:r w:rsidRPr="001C56B7">
              <w:rPr>
                <w:rFonts w:ascii="Arial" w:hAnsi="Arial" w:cs="Arial"/>
              </w:rPr>
              <w:fldChar w:fldCharType="begin">
                <w:ffData>
                  <w:name w:val="Check4"/>
                  <w:enabled/>
                  <w:calcOnExit w:val="0"/>
                  <w:checkBox>
                    <w:sizeAuto/>
                    <w:default w:val="0"/>
                  </w:checkBox>
                </w:ffData>
              </w:fldChar>
            </w:r>
            <w:bookmarkStart w:id="4" w:name="Check4"/>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4"/>
          </w:p>
        </w:tc>
        <w:tc>
          <w:tcPr>
            <w:tcW w:w="5040" w:type="dxa"/>
          </w:tcPr>
          <w:p w14:paraId="088B20D2" w14:textId="77777777" w:rsidR="00C86F40" w:rsidRPr="001C56B7" w:rsidRDefault="00C86F40" w:rsidP="00D56F6B">
            <w:pPr>
              <w:rPr>
                <w:rFonts w:ascii="Arial" w:hAnsi="Arial" w:cs="Arial"/>
              </w:rPr>
            </w:pPr>
            <w:r w:rsidRPr="001C56B7">
              <w:rPr>
                <w:rFonts w:ascii="Arial" w:hAnsi="Arial" w:cs="Arial"/>
              </w:rPr>
              <w:fldChar w:fldCharType="begin">
                <w:ffData>
                  <w:name w:val="Text6"/>
                  <w:enabled/>
                  <w:calcOnExit w:val="0"/>
                  <w:textInput>
                    <w:maxLength w:val="70"/>
                  </w:textInput>
                </w:ffData>
              </w:fldChar>
            </w:r>
            <w:bookmarkStart w:id="5" w:name="Text6"/>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bookmarkEnd w:id="5"/>
          </w:p>
        </w:tc>
      </w:tr>
      <w:tr w:rsidR="00C86F40" w:rsidRPr="001C56B7" w14:paraId="062AE951" w14:textId="77777777" w:rsidTr="00D56F6B">
        <w:trPr>
          <w:trHeight w:val="350"/>
        </w:trPr>
        <w:tc>
          <w:tcPr>
            <w:tcW w:w="2087" w:type="dxa"/>
            <w:vAlign w:val="bottom"/>
          </w:tcPr>
          <w:p w14:paraId="551208C3"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t>LLC 701</w:t>
            </w:r>
          </w:p>
        </w:tc>
        <w:tc>
          <w:tcPr>
            <w:tcW w:w="1477" w:type="dxa"/>
          </w:tcPr>
          <w:p w14:paraId="2FE6FDC1"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4BA19194" w14:textId="77777777" w:rsidR="00C86F40" w:rsidRPr="001C56B7" w:rsidRDefault="00C86F40" w:rsidP="009812C7">
            <w:pPr>
              <w:rPr>
                <w:rFonts w:ascii="Arial" w:hAnsi="Arial" w:cs="Arial"/>
              </w:rPr>
            </w:pPr>
            <w:r w:rsidRPr="001C56B7">
              <w:rPr>
                <w:rFonts w:ascii="Arial" w:hAnsi="Arial" w:cs="Arial"/>
              </w:rPr>
              <w:fldChar w:fldCharType="begin">
                <w:ffData>
                  <w:name w:val="Check3"/>
                  <w:enabled/>
                  <w:calcOnExit w:val="0"/>
                  <w:checkBox>
                    <w:sizeAuto/>
                    <w:default w:val="0"/>
                  </w:checkBox>
                </w:ffData>
              </w:fldChar>
            </w:r>
            <w:bookmarkStart w:id="6" w:name="Check3"/>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6"/>
          </w:p>
        </w:tc>
        <w:tc>
          <w:tcPr>
            <w:tcW w:w="5040" w:type="dxa"/>
          </w:tcPr>
          <w:p w14:paraId="105ACB03"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11300991" w14:textId="77777777" w:rsidTr="00D56F6B">
        <w:trPr>
          <w:trHeight w:val="350"/>
        </w:trPr>
        <w:tc>
          <w:tcPr>
            <w:tcW w:w="2087" w:type="dxa"/>
            <w:vAlign w:val="bottom"/>
          </w:tcPr>
          <w:p w14:paraId="374576E2"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t>LLC 744</w:t>
            </w:r>
          </w:p>
        </w:tc>
        <w:tc>
          <w:tcPr>
            <w:tcW w:w="1477" w:type="dxa"/>
          </w:tcPr>
          <w:p w14:paraId="7EEE8740" w14:textId="77777777" w:rsidR="00C86F40" w:rsidRPr="001C56B7" w:rsidRDefault="00C86F40" w:rsidP="009812C7">
            <w:pPr>
              <w:rPr>
                <w:rFonts w:ascii="Arial" w:hAnsi="Arial" w:cs="Arial"/>
              </w:rPr>
            </w:pPr>
            <w:r w:rsidRPr="001C56B7">
              <w:rPr>
                <w:rFonts w:ascii="Arial" w:hAnsi="Arial" w:cs="Arial"/>
              </w:rPr>
              <w:fldChar w:fldCharType="begin">
                <w:ffData>
                  <w:name w:val=""/>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1FC7A993" w14:textId="77777777" w:rsidR="00C86F40" w:rsidRPr="001C56B7" w:rsidRDefault="00C86F40" w:rsidP="009812C7">
            <w:pPr>
              <w:rPr>
                <w:rFonts w:ascii="Arial" w:hAnsi="Arial" w:cs="Arial"/>
              </w:rPr>
            </w:pPr>
            <w:r w:rsidRPr="001C56B7">
              <w:rPr>
                <w:rFonts w:ascii="Arial" w:hAnsi="Arial" w:cs="Arial"/>
              </w:rPr>
              <w:fldChar w:fldCharType="begin">
                <w:ffData>
                  <w:name w:val="Check2"/>
                  <w:enabled/>
                  <w:calcOnExit w:val="0"/>
                  <w:checkBox>
                    <w:sizeAuto/>
                    <w:default w:val="0"/>
                  </w:checkBox>
                </w:ffData>
              </w:fldChar>
            </w:r>
            <w:bookmarkStart w:id="7" w:name="Check2"/>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7"/>
          </w:p>
        </w:tc>
        <w:tc>
          <w:tcPr>
            <w:tcW w:w="5040" w:type="dxa"/>
          </w:tcPr>
          <w:p w14:paraId="49C12187"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3943789E" w14:textId="77777777" w:rsidTr="00D56F6B">
        <w:trPr>
          <w:trHeight w:val="359"/>
        </w:trPr>
        <w:tc>
          <w:tcPr>
            <w:tcW w:w="2087" w:type="dxa"/>
            <w:vAlign w:val="bottom"/>
          </w:tcPr>
          <w:p w14:paraId="7AEBCB20"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t>LLC 745</w:t>
            </w:r>
          </w:p>
        </w:tc>
        <w:tc>
          <w:tcPr>
            <w:tcW w:w="1477" w:type="dxa"/>
          </w:tcPr>
          <w:p w14:paraId="42DC8775"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21455E82" w14:textId="77777777" w:rsidR="00C86F40" w:rsidRPr="001C56B7" w:rsidRDefault="00C86F40" w:rsidP="009812C7">
            <w:pPr>
              <w:rPr>
                <w:rFonts w:ascii="Arial" w:hAnsi="Arial" w:cs="Arial"/>
              </w:rPr>
            </w:pPr>
            <w:r w:rsidRPr="001C56B7">
              <w:rPr>
                <w:rFonts w:ascii="Arial" w:hAnsi="Arial" w:cs="Arial"/>
              </w:rPr>
              <w:fldChar w:fldCharType="begin">
                <w:ffData>
                  <w:name w:val="Check1"/>
                  <w:enabled/>
                  <w:calcOnExit w:val="0"/>
                  <w:checkBox>
                    <w:sizeAuto/>
                    <w:default w:val="0"/>
                  </w:checkBox>
                </w:ffData>
              </w:fldChar>
            </w:r>
            <w:bookmarkStart w:id="8" w:name="Check1"/>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8"/>
          </w:p>
        </w:tc>
        <w:tc>
          <w:tcPr>
            <w:tcW w:w="5040" w:type="dxa"/>
          </w:tcPr>
          <w:p w14:paraId="7D47743E"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3DE16638" w14:textId="77777777" w:rsidTr="00D56F6B">
        <w:trPr>
          <w:trHeight w:val="350"/>
        </w:trPr>
        <w:tc>
          <w:tcPr>
            <w:tcW w:w="2087" w:type="dxa"/>
            <w:vAlign w:val="bottom"/>
          </w:tcPr>
          <w:p w14:paraId="6C77163E"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t>Elective Course 1</w:t>
            </w:r>
          </w:p>
        </w:tc>
        <w:tc>
          <w:tcPr>
            <w:tcW w:w="1477" w:type="dxa"/>
          </w:tcPr>
          <w:p w14:paraId="2F9D485A"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3FED79E4" w14:textId="77777777" w:rsidR="00C86F40" w:rsidRPr="001C56B7" w:rsidRDefault="00C86F40" w:rsidP="009812C7">
            <w:pPr>
              <w:rPr>
                <w:rFonts w:ascii="Arial" w:hAnsi="Arial" w:cs="Arial"/>
              </w:rPr>
            </w:pPr>
            <w:r w:rsidRPr="001C56B7">
              <w:rPr>
                <w:rFonts w:ascii="Arial" w:hAnsi="Arial" w:cs="Arial"/>
              </w:rPr>
              <w:fldChar w:fldCharType="begin">
                <w:ffData>
                  <w:name w:val="Check5"/>
                  <w:enabled/>
                  <w:calcOnExit w:val="0"/>
                  <w:checkBox>
                    <w:sizeAuto/>
                    <w:default w:val="0"/>
                  </w:checkBox>
                </w:ffData>
              </w:fldChar>
            </w:r>
            <w:r w:rsidRPr="001C56B7">
              <w:rPr>
                <w:rFonts w:ascii="Arial" w:hAnsi="Arial" w:cs="Arial"/>
              </w:rPr>
              <w:instrText xml:space="preserve"> </w:instrText>
            </w:r>
            <w:bookmarkStart w:id="9" w:name="Check5"/>
            <w:r w:rsidRPr="001C56B7">
              <w:rPr>
                <w:rFonts w:ascii="Arial" w:hAnsi="Arial" w:cs="Arial"/>
              </w:rPr>
              <w:instrText xml:space="preserve">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9"/>
          </w:p>
        </w:tc>
        <w:tc>
          <w:tcPr>
            <w:tcW w:w="5040" w:type="dxa"/>
          </w:tcPr>
          <w:p w14:paraId="1469E776"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6A2BF469" w14:textId="77777777" w:rsidTr="00D56F6B">
        <w:trPr>
          <w:trHeight w:val="350"/>
        </w:trPr>
        <w:tc>
          <w:tcPr>
            <w:tcW w:w="2087" w:type="dxa"/>
            <w:vAlign w:val="bottom"/>
          </w:tcPr>
          <w:p w14:paraId="0B1B4FB5" w14:textId="77777777" w:rsidR="00C86F40" w:rsidRPr="001C56B7" w:rsidRDefault="00C86F40" w:rsidP="009812C7">
            <w:pPr>
              <w:jc w:val="right"/>
              <w:rPr>
                <w:rFonts w:ascii="Arial" w:hAnsi="Arial" w:cs="Arial"/>
              </w:rPr>
            </w:pPr>
            <w:r w:rsidRPr="001C56B7">
              <w:rPr>
                <w:rFonts w:ascii="Arial" w:hAnsi="Arial" w:cs="Arial"/>
                <w:sz w:val="21"/>
                <w:szCs w:val="21"/>
              </w:rPr>
              <w:t>Elective Course 2</w:t>
            </w:r>
          </w:p>
        </w:tc>
        <w:tc>
          <w:tcPr>
            <w:tcW w:w="1477" w:type="dxa"/>
          </w:tcPr>
          <w:p w14:paraId="31CD92AB"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368081A3" w14:textId="77777777" w:rsidR="00C86F40" w:rsidRPr="001C56B7" w:rsidRDefault="00C86F40" w:rsidP="009812C7">
            <w:pPr>
              <w:rPr>
                <w:rFonts w:ascii="Arial" w:hAnsi="Arial" w:cs="Arial"/>
              </w:rPr>
            </w:pPr>
            <w:r w:rsidRPr="001C56B7">
              <w:rPr>
                <w:rFonts w:ascii="Arial" w:hAnsi="Arial" w:cs="Arial"/>
              </w:rPr>
              <w:fldChar w:fldCharType="begin">
                <w:ffData>
                  <w:name w:val="Check6"/>
                  <w:enabled/>
                  <w:calcOnExit w:val="0"/>
                  <w:checkBox>
                    <w:sizeAuto/>
                    <w:default w:val="0"/>
                  </w:checkBox>
                </w:ffData>
              </w:fldChar>
            </w:r>
            <w:bookmarkStart w:id="10" w:name="Check6"/>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10"/>
          </w:p>
        </w:tc>
        <w:tc>
          <w:tcPr>
            <w:tcW w:w="5040" w:type="dxa"/>
          </w:tcPr>
          <w:p w14:paraId="7AFA2A0B"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454DF9F8" w14:textId="77777777" w:rsidTr="00D56F6B">
        <w:trPr>
          <w:trHeight w:val="350"/>
        </w:trPr>
        <w:tc>
          <w:tcPr>
            <w:tcW w:w="2087" w:type="dxa"/>
            <w:vAlign w:val="bottom"/>
          </w:tcPr>
          <w:p w14:paraId="334C491F" w14:textId="77777777" w:rsidR="00C86F40" w:rsidRPr="001C56B7" w:rsidRDefault="00C86F40" w:rsidP="009812C7">
            <w:pPr>
              <w:jc w:val="right"/>
              <w:rPr>
                <w:rFonts w:ascii="Arial" w:hAnsi="Arial" w:cs="Arial"/>
              </w:rPr>
            </w:pPr>
            <w:r w:rsidRPr="001C56B7">
              <w:rPr>
                <w:rFonts w:ascii="Arial" w:hAnsi="Arial" w:cs="Arial"/>
                <w:sz w:val="21"/>
                <w:szCs w:val="21"/>
              </w:rPr>
              <w:t>Elective Course 3</w:t>
            </w:r>
          </w:p>
        </w:tc>
        <w:tc>
          <w:tcPr>
            <w:tcW w:w="1477" w:type="dxa"/>
          </w:tcPr>
          <w:p w14:paraId="109DF019"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1610ADA6" w14:textId="77777777" w:rsidR="00C86F40" w:rsidRPr="001C56B7" w:rsidRDefault="00C86F40" w:rsidP="009812C7">
            <w:pPr>
              <w:rPr>
                <w:rFonts w:ascii="Arial" w:hAnsi="Arial" w:cs="Arial"/>
              </w:rPr>
            </w:pPr>
            <w:r w:rsidRPr="001C56B7">
              <w:rPr>
                <w:rFonts w:ascii="Arial" w:hAnsi="Arial" w:cs="Arial"/>
              </w:rPr>
              <w:fldChar w:fldCharType="begin">
                <w:ffData>
                  <w:name w:val="Check7"/>
                  <w:enabled/>
                  <w:calcOnExit w:val="0"/>
                  <w:checkBox>
                    <w:sizeAuto/>
                    <w:default w:val="0"/>
                  </w:checkBox>
                </w:ffData>
              </w:fldChar>
            </w:r>
            <w:bookmarkStart w:id="11" w:name="Check7"/>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11"/>
          </w:p>
        </w:tc>
        <w:tc>
          <w:tcPr>
            <w:tcW w:w="5040" w:type="dxa"/>
          </w:tcPr>
          <w:p w14:paraId="18E2867C"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5F079CC1" w14:textId="77777777" w:rsidTr="00D56F6B">
        <w:trPr>
          <w:trHeight w:val="341"/>
        </w:trPr>
        <w:tc>
          <w:tcPr>
            <w:tcW w:w="2087" w:type="dxa"/>
            <w:vAlign w:val="bottom"/>
          </w:tcPr>
          <w:p w14:paraId="5B7B7E67" w14:textId="77777777" w:rsidR="00C86F40" w:rsidRPr="001C56B7" w:rsidRDefault="00C86F40" w:rsidP="009812C7">
            <w:pPr>
              <w:jc w:val="right"/>
              <w:rPr>
                <w:rFonts w:ascii="Arial" w:hAnsi="Arial" w:cs="Arial"/>
              </w:rPr>
            </w:pPr>
            <w:r w:rsidRPr="001C56B7">
              <w:rPr>
                <w:rFonts w:ascii="Arial" w:hAnsi="Arial" w:cs="Arial"/>
                <w:sz w:val="21"/>
                <w:szCs w:val="21"/>
              </w:rPr>
              <w:t>Elective Course 4</w:t>
            </w:r>
          </w:p>
        </w:tc>
        <w:tc>
          <w:tcPr>
            <w:tcW w:w="1477" w:type="dxa"/>
          </w:tcPr>
          <w:p w14:paraId="2BAD110F"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2974258C" w14:textId="77777777" w:rsidR="00C86F40" w:rsidRPr="001C56B7" w:rsidRDefault="00C86F40" w:rsidP="009812C7">
            <w:pPr>
              <w:rPr>
                <w:rFonts w:ascii="Arial" w:hAnsi="Arial" w:cs="Arial"/>
              </w:rPr>
            </w:pPr>
            <w:r w:rsidRPr="001C56B7">
              <w:rPr>
                <w:rFonts w:ascii="Arial" w:hAnsi="Arial" w:cs="Arial"/>
              </w:rPr>
              <w:fldChar w:fldCharType="begin">
                <w:ffData>
                  <w:name w:val="Check8"/>
                  <w:enabled/>
                  <w:calcOnExit w:val="0"/>
                  <w:checkBox>
                    <w:sizeAuto/>
                    <w:default w:val="0"/>
                  </w:checkBox>
                </w:ffData>
              </w:fldChar>
            </w:r>
            <w:bookmarkStart w:id="12" w:name="Check8"/>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12"/>
          </w:p>
        </w:tc>
        <w:tc>
          <w:tcPr>
            <w:tcW w:w="5040" w:type="dxa"/>
          </w:tcPr>
          <w:p w14:paraId="67D12F11"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7F689814" w14:textId="77777777" w:rsidTr="00D56F6B">
        <w:trPr>
          <w:trHeight w:val="359"/>
        </w:trPr>
        <w:tc>
          <w:tcPr>
            <w:tcW w:w="2087" w:type="dxa"/>
            <w:vAlign w:val="bottom"/>
          </w:tcPr>
          <w:p w14:paraId="42158270" w14:textId="77777777" w:rsidR="00C86F40" w:rsidRPr="001C56B7" w:rsidRDefault="00C86F40" w:rsidP="009812C7">
            <w:pPr>
              <w:jc w:val="right"/>
              <w:rPr>
                <w:rFonts w:ascii="Arial" w:hAnsi="Arial" w:cs="Arial"/>
              </w:rPr>
            </w:pPr>
            <w:r w:rsidRPr="001C56B7">
              <w:rPr>
                <w:rFonts w:ascii="Arial" w:hAnsi="Arial" w:cs="Arial"/>
                <w:sz w:val="21"/>
                <w:szCs w:val="21"/>
              </w:rPr>
              <w:t>Elective Course 5</w:t>
            </w:r>
          </w:p>
        </w:tc>
        <w:tc>
          <w:tcPr>
            <w:tcW w:w="1477" w:type="dxa"/>
          </w:tcPr>
          <w:p w14:paraId="4E39D2DC"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1B5B2967" w14:textId="77777777" w:rsidR="00C86F40" w:rsidRPr="001C56B7" w:rsidRDefault="00C86F40" w:rsidP="009812C7">
            <w:pPr>
              <w:rPr>
                <w:rFonts w:ascii="Arial" w:hAnsi="Arial" w:cs="Arial"/>
              </w:rPr>
            </w:pPr>
            <w:r w:rsidRPr="001C56B7">
              <w:rPr>
                <w:rFonts w:ascii="Arial" w:hAnsi="Arial" w:cs="Arial"/>
              </w:rPr>
              <w:fldChar w:fldCharType="begin">
                <w:ffData>
                  <w:name w:val="Check9"/>
                  <w:enabled/>
                  <w:calcOnExit w:val="0"/>
                  <w:checkBox>
                    <w:sizeAuto/>
                    <w:default w:val="0"/>
                  </w:checkBox>
                </w:ffData>
              </w:fldChar>
            </w:r>
            <w:bookmarkStart w:id="13" w:name="Check9"/>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13"/>
          </w:p>
        </w:tc>
        <w:tc>
          <w:tcPr>
            <w:tcW w:w="5040" w:type="dxa"/>
          </w:tcPr>
          <w:p w14:paraId="135001FA"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2F9F917C" w14:textId="77777777" w:rsidTr="00D56F6B">
        <w:trPr>
          <w:trHeight w:val="350"/>
        </w:trPr>
        <w:tc>
          <w:tcPr>
            <w:tcW w:w="2087" w:type="dxa"/>
            <w:vAlign w:val="bottom"/>
          </w:tcPr>
          <w:p w14:paraId="6A9F234F" w14:textId="77777777" w:rsidR="00C86F40" w:rsidRPr="001C56B7" w:rsidRDefault="00C86F40" w:rsidP="009812C7">
            <w:pPr>
              <w:jc w:val="right"/>
              <w:rPr>
                <w:rFonts w:ascii="Arial" w:hAnsi="Arial" w:cs="Arial"/>
              </w:rPr>
            </w:pPr>
            <w:r w:rsidRPr="001C56B7">
              <w:rPr>
                <w:rFonts w:ascii="Arial" w:hAnsi="Arial" w:cs="Arial"/>
                <w:sz w:val="21"/>
                <w:szCs w:val="21"/>
              </w:rPr>
              <w:t>Elective Course 6</w:t>
            </w:r>
          </w:p>
        </w:tc>
        <w:tc>
          <w:tcPr>
            <w:tcW w:w="1477" w:type="dxa"/>
          </w:tcPr>
          <w:p w14:paraId="761A8B0D"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73556D80" w14:textId="77777777" w:rsidR="00C86F40" w:rsidRPr="001C56B7" w:rsidRDefault="00C86F40" w:rsidP="009812C7">
            <w:pPr>
              <w:rPr>
                <w:rFonts w:ascii="Arial" w:hAnsi="Arial" w:cs="Arial"/>
              </w:rPr>
            </w:pPr>
            <w:r w:rsidRPr="001C56B7">
              <w:rPr>
                <w:rFonts w:ascii="Arial" w:hAnsi="Arial" w:cs="Arial"/>
              </w:rPr>
              <w:fldChar w:fldCharType="begin">
                <w:ffData>
                  <w:name w:val="Check10"/>
                  <w:enabled/>
                  <w:calcOnExit w:val="0"/>
                  <w:checkBox>
                    <w:sizeAuto/>
                    <w:default w:val="0"/>
                  </w:checkBox>
                </w:ffData>
              </w:fldChar>
            </w:r>
            <w:bookmarkStart w:id="14" w:name="Check10"/>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14"/>
          </w:p>
        </w:tc>
        <w:tc>
          <w:tcPr>
            <w:tcW w:w="5040" w:type="dxa"/>
          </w:tcPr>
          <w:p w14:paraId="2F56CA67"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1564114B" w14:textId="77777777" w:rsidTr="00D56F6B">
        <w:trPr>
          <w:trHeight w:val="350"/>
        </w:trPr>
        <w:tc>
          <w:tcPr>
            <w:tcW w:w="2087" w:type="dxa"/>
            <w:vAlign w:val="bottom"/>
          </w:tcPr>
          <w:p w14:paraId="179D0124" w14:textId="77777777" w:rsidR="00C86F40" w:rsidRPr="001C56B7" w:rsidRDefault="00C86F40" w:rsidP="009812C7">
            <w:pPr>
              <w:jc w:val="right"/>
              <w:rPr>
                <w:rFonts w:ascii="Arial" w:hAnsi="Arial" w:cs="Arial"/>
              </w:rPr>
            </w:pPr>
            <w:r w:rsidRPr="001C56B7">
              <w:rPr>
                <w:rFonts w:ascii="Arial" w:hAnsi="Arial" w:cs="Arial"/>
                <w:sz w:val="21"/>
                <w:szCs w:val="21"/>
              </w:rPr>
              <w:t>Elective Course 7</w:t>
            </w:r>
          </w:p>
        </w:tc>
        <w:tc>
          <w:tcPr>
            <w:tcW w:w="1477" w:type="dxa"/>
          </w:tcPr>
          <w:p w14:paraId="7D41734D"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52F15E23" w14:textId="77777777" w:rsidR="00C86F40" w:rsidRPr="001C56B7" w:rsidRDefault="00C86F40" w:rsidP="009812C7">
            <w:pPr>
              <w:rPr>
                <w:rFonts w:ascii="Arial" w:hAnsi="Arial" w:cs="Arial"/>
              </w:rPr>
            </w:pPr>
            <w:r w:rsidRPr="001C56B7">
              <w:rPr>
                <w:rFonts w:ascii="Arial" w:hAnsi="Arial" w:cs="Arial"/>
              </w:rPr>
              <w:fldChar w:fldCharType="begin">
                <w:ffData>
                  <w:name w:val="Check11"/>
                  <w:enabled/>
                  <w:calcOnExit w:val="0"/>
                  <w:checkBox>
                    <w:sizeAuto/>
                    <w:default w:val="0"/>
                  </w:checkBox>
                </w:ffData>
              </w:fldChar>
            </w:r>
            <w:bookmarkStart w:id="15" w:name="Check11"/>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15"/>
          </w:p>
        </w:tc>
        <w:tc>
          <w:tcPr>
            <w:tcW w:w="5040" w:type="dxa"/>
          </w:tcPr>
          <w:p w14:paraId="10B546A6"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24E094CC" w14:textId="77777777" w:rsidTr="00D56F6B">
        <w:trPr>
          <w:trHeight w:val="341"/>
        </w:trPr>
        <w:tc>
          <w:tcPr>
            <w:tcW w:w="2087" w:type="dxa"/>
            <w:vAlign w:val="bottom"/>
          </w:tcPr>
          <w:p w14:paraId="3AF82C8F" w14:textId="77777777" w:rsidR="00C86F40" w:rsidRPr="001C56B7" w:rsidRDefault="00C86F40" w:rsidP="009812C7">
            <w:pPr>
              <w:jc w:val="right"/>
              <w:rPr>
                <w:rFonts w:ascii="Arial" w:hAnsi="Arial" w:cs="Arial"/>
              </w:rPr>
            </w:pPr>
            <w:r w:rsidRPr="001C56B7">
              <w:rPr>
                <w:rFonts w:ascii="Arial" w:hAnsi="Arial" w:cs="Arial"/>
                <w:sz w:val="21"/>
                <w:szCs w:val="21"/>
              </w:rPr>
              <w:t>*LLC 898: Comps prep</w:t>
            </w:r>
          </w:p>
        </w:tc>
        <w:tc>
          <w:tcPr>
            <w:tcW w:w="1477" w:type="dxa"/>
          </w:tcPr>
          <w:p w14:paraId="5DD23A45"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65125E7A" w14:textId="77777777" w:rsidR="00C86F40" w:rsidRPr="001C56B7" w:rsidRDefault="00C86F40" w:rsidP="009812C7">
            <w:pPr>
              <w:rPr>
                <w:rFonts w:ascii="Arial" w:hAnsi="Arial" w:cs="Arial"/>
              </w:rPr>
            </w:pPr>
            <w:r w:rsidRPr="001C56B7">
              <w:rPr>
                <w:rFonts w:ascii="Arial" w:hAnsi="Arial" w:cs="Arial"/>
              </w:rPr>
              <w:fldChar w:fldCharType="begin">
                <w:ffData>
                  <w:name w:val="Check12"/>
                  <w:enabled/>
                  <w:calcOnExit w:val="0"/>
                  <w:checkBox>
                    <w:sizeAuto/>
                    <w:default w:val="0"/>
                  </w:checkBox>
                </w:ffData>
              </w:fldChar>
            </w:r>
            <w:bookmarkStart w:id="16" w:name="Check12"/>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16"/>
          </w:p>
        </w:tc>
        <w:tc>
          <w:tcPr>
            <w:tcW w:w="5040" w:type="dxa"/>
          </w:tcPr>
          <w:p w14:paraId="0CBF605D"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499DD624" w14:textId="77777777" w:rsidTr="00D56F6B">
        <w:trPr>
          <w:trHeight w:val="359"/>
        </w:trPr>
        <w:tc>
          <w:tcPr>
            <w:tcW w:w="2087" w:type="dxa"/>
            <w:vAlign w:val="bottom"/>
          </w:tcPr>
          <w:p w14:paraId="56B914C0"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t>LLC 898 Comps exam</w:t>
            </w:r>
          </w:p>
        </w:tc>
        <w:tc>
          <w:tcPr>
            <w:tcW w:w="1477" w:type="dxa"/>
          </w:tcPr>
          <w:p w14:paraId="155DDDE6"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4D16735B" w14:textId="77777777" w:rsidR="00C86F40" w:rsidRPr="001C56B7" w:rsidRDefault="00C86F40" w:rsidP="009812C7">
            <w:pPr>
              <w:rPr>
                <w:rFonts w:ascii="Arial" w:hAnsi="Arial" w:cs="Arial"/>
              </w:rPr>
            </w:pPr>
            <w:r w:rsidRPr="001C56B7">
              <w:rPr>
                <w:rFonts w:ascii="Arial" w:hAnsi="Arial" w:cs="Arial"/>
              </w:rPr>
              <w:fldChar w:fldCharType="begin">
                <w:ffData>
                  <w:name w:val="Check13"/>
                  <w:enabled/>
                  <w:calcOnExit w:val="0"/>
                  <w:checkBox>
                    <w:sizeAuto/>
                    <w:default w:val="0"/>
                  </w:checkBox>
                </w:ffData>
              </w:fldChar>
            </w:r>
            <w:bookmarkStart w:id="17" w:name="Check13"/>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17"/>
          </w:p>
        </w:tc>
        <w:tc>
          <w:tcPr>
            <w:tcW w:w="5040" w:type="dxa"/>
          </w:tcPr>
          <w:p w14:paraId="715449BD"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430915C1" w14:textId="77777777" w:rsidTr="00D56F6B">
        <w:trPr>
          <w:trHeight w:val="350"/>
        </w:trPr>
        <w:tc>
          <w:tcPr>
            <w:tcW w:w="2087" w:type="dxa"/>
            <w:vAlign w:val="bottom"/>
          </w:tcPr>
          <w:p w14:paraId="472CEDEE"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t>LLC 890</w:t>
            </w:r>
          </w:p>
        </w:tc>
        <w:tc>
          <w:tcPr>
            <w:tcW w:w="1477" w:type="dxa"/>
          </w:tcPr>
          <w:p w14:paraId="21B0AEE9"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1232E642" w14:textId="77777777" w:rsidR="00C86F40" w:rsidRPr="001C56B7" w:rsidRDefault="00C86F40" w:rsidP="009812C7">
            <w:pPr>
              <w:rPr>
                <w:rFonts w:ascii="Arial" w:hAnsi="Arial" w:cs="Arial"/>
              </w:rPr>
            </w:pPr>
            <w:r w:rsidRPr="001C56B7">
              <w:rPr>
                <w:rFonts w:ascii="Arial" w:hAnsi="Arial" w:cs="Arial"/>
              </w:rPr>
              <w:fldChar w:fldCharType="begin">
                <w:ffData>
                  <w:name w:val="Check14"/>
                  <w:enabled/>
                  <w:calcOnExit w:val="0"/>
                  <w:checkBox>
                    <w:sizeAuto/>
                    <w:default w:val="0"/>
                  </w:checkBox>
                </w:ffData>
              </w:fldChar>
            </w:r>
            <w:bookmarkStart w:id="18" w:name="Check14"/>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18"/>
          </w:p>
        </w:tc>
        <w:tc>
          <w:tcPr>
            <w:tcW w:w="5040" w:type="dxa"/>
          </w:tcPr>
          <w:p w14:paraId="45B81BA3"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02E29C58" w14:textId="77777777" w:rsidTr="00D56F6B">
        <w:tc>
          <w:tcPr>
            <w:tcW w:w="2087" w:type="dxa"/>
            <w:vAlign w:val="bottom"/>
          </w:tcPr>
          <w:p w14:paraId="4E946946"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t>*LLC 898 Proposal prep/defense</w:t>
            </w:r>
          </w:p>
        </w:tc>
        <w:tc>
          <w:tcPr>
            <w:tcW w:w="1477" w:type="dxa"/>
          </w:tcPr>
          <w:p w14:paraId="2E978C4E"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06EE5911" w14:textId="77777777" w:rsidR="00C86F40" w:rsidRPr="001C56B7" w:rsidRDefault="00C86F40" w:rsidP="009812C7">
            <w:pPr>
              <w:rPr>
                <w:rFonts w:ascii="Arial" w:hAnsi="Arial" w:cs="Arial"/>
              </w:rPr>
            </w:pPr>
            <w:r w:rsidRPr="001C56B7">
              <w:rPr>
                <w:rFonts w:ascii="Arial" w:hAnsi="Arial" w:cs="Arial"/>
              </w:rPr>
              <w:fldChar w:fldCharType="begin">
                <w:ffData>
                  <w:name w:val="Check15"/>
                  <w:enabled/>
                  <w:calcOnExit w:val="0"/>
                  <w:checkBox>
                    <w:sizeAuto/>
                    <w:default w:val="0"/>
                  </w:checkBox>
                </w:ffData>
              </w:fldChar>
            </w:r>
            <w:bookmarkStart w:id="19" w:name="Check15"/>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19"/>
          </w:p>
        </w:tc>
        <w:tc>
          <w:tcPr>
            <w:tcW w:w="5040" w:type="dxa"/>
          </w:tcPr>
          <w:p w14:paraId="00DB94A8"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2BC38C31" w14:textId="77777777" w:rsidTr="00D56F6B">
        <w:tc>
          <w:tcPr>
            <w:tcW w:w="2087" w:type="dxa"/>
            <w:vAlign w:val="bottom"/>
          </w:tcPr>
          <w:p w14:paraId="4A948EFF"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t>LLC 899 Dissertation research</w:t>
            </w:r>
          </w:p>
        </w:tc>
        <w:tc>
          <w:tcPr>
            <w:tcW w:w="1477" w:type="dxa"/>
          </w:tcPr>
          <w:p w14:paraId="403EA65C"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3E810139" w14:textId="77777777" w:rsidR="00C86F40" w:rsidRPr="001C56B7" w:rsidRDefault="00C86F40" w:rsidP="009812C7">
            <w:pPr>
              <w:rPr>
                <w:rFonts w:ascii="Arial" w:hAnsi="Arial" w:cs="Arial"/>
              </w:rPr>
            </w:pPr>
            <w:r w:rsidRPr="001C56B7">
              <w:rPr>
                <w:rFonts w:ascii="Arial" w:hAnsi="Arial" w:cs="Arial"/>
              </w:rPr>
              <w:fldChar w:fldCharType="begin">
                <w:ffData>
                  <w:name w:val="Check16"/>
                  <w:enabled/>
                  <w:calcOnExit w:val="0"/>
                  <w:checkBox>
                    <w:sizeAuto/>
                    <w:default w:val="0"/>
                  </w:checkBox>
                </w:ffData>
              </w:fldChar>
            </w:r>
            <w:bookmarkStart w:id="20" w:name="Check16"/>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20"/>
          </w:p>
        </w:tc>
        <w:tc>
          <w:tcPr>
            <w:tcW w:w="5040" w:type="dxa"/>
          </w:tcPr>
          <w:p w14:paraId="7618AD76"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15828587" w14:textId="77777777" w:rsidTr="00D56F6B">
        <w:tc>
          <w:tcPr>
            <w:tcW w:w="2087" w:type="dxa"/>
            <w:vAlign w:val="bottom"/>
          </w:tcPr>
          <w:p w14:paraId="07E6051A"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t>LLC 899 Dissertation research/defense</w:t>
            </w:r>
          </w:p>
        </w:tc>
        <w:tc>
          <w:tcPr>
            <w:tcW w:w="1477" w:type="dxa"/>
          </w:tcPr>
          <w:p w14:paraId="1E5E6CFF"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27882F1B" w14:textId="77777777" w:rsidR="00C86F40" w:rsidRPr="001C56B7" w:rsidRDefault="00C86F40" w:rsidP="009812C7">
            <w:pPr>
              <w:rPr>
                <w:rFonts w:ascii="Arial" w:hAnsi="Arial" w:cs="Arial"/>
              </w:rPr>
            </w:pPr>
            <w:r w:rsidRPr="001C56B7">
              <w:rPr>
                <w:rFonts w:ascii="Arial" w:hAnsi="Arial" w:cs="Arial"/>
              </w:rPr>
              <w:fldChar w:fldCharType="begin">
                <w:ffData>
                  <w:name w:val="Check17"/>
                  <w:enabled/>
                  <w:calcOnExit w:val="0"/>
                  <w:checkBox>
                    <w:sizeAuto/>
                    <w:default w:val="0"/>
                  </w:checkBox>
                </w:ffData>
              </w:fldChar>
            </w:r>
            <w:bookmarkStart w:id="21" w:name="Check17"/>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21"/>
          </w:p>
        </w:tc>
        <w:tc>
          <w:tcPr>
            <w:tcW w:w="5040" w:type="dxa"/>
          </w:tcPr>
          <w:p w14:paraId="2E83E8B0"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7EB74F8E" w14:textId="77777777" w:rsidTr="00D56F6B">
        <w:tc>
          <w:tcPr>
            <w:tcW w:w="2087" w:type="dxa"/>
            <w:vAlign w:val="bottom"/>
          </w:tcPr>
          <w:p w14:paraId="4B493A80"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t>*LLC 899 Dissertation research/defense</w:t>
            </w:r>
          </w:p>
        </w:tc>
        <w:tc>
          <w:tcPr>
            <w:tcW w:w="1477" w:type="dxa"/>
          </w:tcPr>
          <w:p w14:paraId="53560BA7"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2709E6A1" w14:textId="77777777" w:rsidR="00C86F40" w:rsidRPr="001C56B7" w:rsidRDefault="00C86F40" w:rsidP="009812C7">
            <w:pPr>
              <w:rPr>
                <w:rFonts w:ascii="Arial" w:hAnsi="Arial" w:cs="Arial"/>
              </w:rPr>
            </w:pPr>
            <w:r w:rsidRPr="001C56B7">
              <w:rPr>
                <w:rFonts w:ascii="Arial" w:hAnsi="Arial" w:cs="Arial"/>
              </w:rPr>
              <w:fldChar w:fldCharType="begin">
                <w:ffData>
                  <w:name w:val="Check18"/>
                  <w:enabled/>
                  <w:calcOnExit w:val="0"/>
                  <w:checkBox>
                    <w:sizeAuto/>
                    <w:default w:val="0"/>
                  </w:checkBox>
                </w:ffData>
              </w:fldChar>
            </w:r>
            <w:bookmarkStart w:id="22" w:name="Check18"/>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22"/>
          </w:p>
        </w:tc>
        <w:tc>
          <w:tcPr>
            <w:tcW w:w="5040" w:type="dxa"/>
          </w:tcPr>
          <w:p w14:paraId="41E1639D"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0AD61CF9" w14:textId="77777777" w:rsidTr="00D56F6B">
        <w:trPr>
          <w:trHeight w:val="359"/>
        </w:trPr>
        <w:tc>
          <w:tcPr>
            <w:tcW w:w="2087" w:type="dxa"/>
          </w:tcPr>
          <w:p w14:paraId="5973EC67"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fldChar w:fldCharType="begin">
                <w:ffData>
                  <w:name w:val="Text8"/>
                  <w:enabled/>
                  <w:calcOnExit w:val="0"/>
                  <w:textInput/>
                </w:ffData>
              </w:fldChar>
            </w:r>
            <w:bookmarkStart w:id="23" w:name="Text8"/>
            <w:r w:rsidRPr="001C56B7">
              <w:rPr>
                <w:rFonts w:ascii="Arial" w:hAnsi="Arial" w:cs="Arial"/>
                <w:sz w:val="21"/>
                <w:szCs w:val="21"/>
              </w:rPr>
              <w:instrText xml:space="preserve"> FORMTEXT </w:instrText>
            </w:r>
            <w:r w:rsidRPr="001C56B7">
              <w:rPr>
                <w:rFonts w:ascii="Arial" w:hAnsi="Arial" w:cs="Arial"/>
                <w:sz w:val="21"/>
                <w:szCs w:val="21"/>
              </w:rPr>
            </w:r>
            <w:r w:rsidRPr="001C56B7">
              <w:rPr>
                <w:rFonts w:ascii="Arial" w:hAnsi="Arial" w:cs="Arial"/>
                <w:sz w:val="21"/>
                <w:szCs w:val="21"/>
              </w:rPr>
              <w:fldChar w:fldCharType="separate"/>
            </w:r>
            <w:r w:rsidRPr="001C56B7">
              <w:rPr>
                <w:rFonts w:ascii="Arial" w:hAnsi="Arial" w:cs="Arial"/>
                <w:noProof/>
                <w:sz w:val="21"/>
                <w:szCs w:val="21"/>
              </w:rPr>
              <w:t> </w:t>
            </w:r>
            <w:r w:rsidRPr="001C56B7">
              <w:rPr>
                <w:rFonts w:ascii="Arial" w:hAnsi="Arial" w:cs="Arial"/>
                <w:noProof/>
                <w:sz w:val="21"/>
                <w:szCs w:val="21"/>
              </w:rPr>
              <w:t> </w:t>
            </w:r>
            <w:r w:rsidRPr="001C56B7">
              <w:rPr>
                <w:rFonts w:ascii="Arial" w:hAnsi="Arial" w:cs="Arial"/>
                <w:noProof/>
                <w:sz w:val="21"/>
                <w:szCs w:val="21"/>
              </w:rPr>
              <w:t> </w:t>
            </w:r>
            <w:r w:rsidRPr="001C56B7">
              <w:rPr>
                <w:rFonts w:ascii="Arial" w:hAnsi="Arial" w:cs="Arial"/>
                <w:noProof/>
                <w:sz w:val="21"/>
                <w:szCs w:val="21"/>
              </w:rPr>
              <w:t> </w:t>
            </w:r>
            <w:r w:rsidRPr="001C56B7">
              <w:rPr>
                <w:rFonts w:ascii="Arial" w:hAnsi="Arial" w:cs="Arial"/>
                <w:noProof/>
                <w:sz w:val="21"/>
                <w:szCs w:val="21"/>
              </w:rPr>
              <w:t> </w:t>
            </w:r>
            <w:r w:rsidRPr="001C56B7">
              <w:rPr>
                <w:rFonts w:ascii="Arial" w:hAnsi="Arial" w:cs="Arial"/>
                <w:sz w:val="21"/>
                <w:szCs w:val="21"/>
              </w:rPr>
              <w:fldChar w:fldCharType="end"/>
            </w:r>
            <w:bookmarkEnd w:id="23"/>
          </w:p>
        </w:tc>
        <w:tc>
          <w:tcPr>
            <w:tcW w:w="1477" w:type="dxa"/>
          </w:tcPr>
          <w:p w14:paraId="4F4101F6"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0BF50C58" w14:textId="77777777" w:rsidR="00C86F40" w:rsidRPr="001C56B7" w:rsidRDefault="00C86F40" w:rsidP="009812C7">
            <w:pPr>
              <w:rPr>
                <w:rFonts w:ascii="Arial" w:hAnsi="Arial" w:cs="Arial"/>
              </w:rPr>
            </w:pPr>
            <w:r w:rsidRPr="001C56B7">
              <w:rPr>
                <w:rFonts w:ascii="Arial" w:hAnsi="Arial" w:cs="Arial"/>
              </w:rPr>
              <w:fldChar w:fldCharType="begin">
                <w:ffData>
                  <w:name w:val="Check19"/>
                  <w:enabled/>
                  <w:calcOnExit w:val="0"/>
                  <w:checkBox>
                    <w:sizeAuto/>
                    <w:default w:val="0"/>
                  </w:checkBox>
                </w:ffData>
              </w:fldChar>
            </w:r>
            <w:bookmarkStart w:id="24" w:name="Check19"/>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24"/>
          </w:p>
        </w:tc>
        <w:tc>
          <w:tcPr>
            <w:tcW w:w="5040" w:type="dxa"/>
          </w:tcPr>
          <w:p w14:paraId="52E73481"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r w:rsidR="00C86F40" w:rsidRPr="001C56B7" w14:paraId="445943D4" w14:textId="77777777" w:rsidTr="00D56F6B">
        <w:trPr>
          <w:trHeight w:val="350"/>
        </w:trPr>
        <w:tc>
          <w:tcPr>
            <w:tcW w:w="2087" w:type="dxa"/>
          </w:tcPr>
          <w:p w14:paraId="53222358" w14:textId="77777777" w:rsidR="00C86F40" w:rsidRPr="001C56B7" w:rsidRDefault="00C86F40" w:rsidP="009812C7">
            <w:pPr>
              <w:jc w:val="right"/>
              <w:rPr>
                <w:rFonts w:ascii="Arial" w:hAnsi="Arial" w:cs="Arial"/>
                <w:sz w:val="21"/>
                <w:szCs w:val="21"/>
              </w:rPr>
            </w:pPr>
            <w:r w:rsidRPr="001C56B7">
              <w:rPr>
                <w:rFonts w:ascii="Arial" w:hAnsi="Arial" w:cs="Arial"/>
                <w:sz w:val="21"/>
                <w:szCs w:val="21"/>
              </w:rPr>
              <w:fldChar w:fldCharType="begin">
                <w:ffData>
                  <w:name w:val="Text9"/>
                  <w:enabled/>
                  <w:calcOnExit w:val="0"/>
                  <w:textInput/>
                </w:ffData>
              </w:fldChar>
            </w:r>
            <w:bookmarkStart w:id="25" w:name="Text9"/>
            <w:r w:rsidRPr="001C56B7">
              <w:rPr>
                <w:rFonts w:ascii="Arial" w:hAnsi="Arial" w:cs="Arial"/>
                <w:sz w:val="21"/>
                <w:szCs w:val="21"/>
              </w:rPr>
              <w:instrText xml:space="preserve"> FORMTEXT </w:instrText>
            </w:r>
            <w:r w:rsidRPr="001C56B7">
              <w:rPr>
                <w:rFonts w:ascii="Arial" w:hAnsi="Arial" w:cs="Arial"/>
                <w:sz w:val="21"/>
                <w:szCs w:val="21"/>
              </w:rPr>
            </w:r>
            <w:r w:rsidRPr="001C56B7">
              <w:rPr>
                <w:rFonts w:ascii="Arial" w:hAnsi="Arial" w:cs="Arial"/>
                <w:sz w:val="21"/>
                <w:szCs w:val="21"/>
              </w:rPr>
              <w:fldChar w:fldCharType="separate"/>
            </w:r>
            <w:r w:rsidRPr="001C56B7">
              <w:rPr>
                <w:rFonts w:ascii="Arial" w:hAnsi="Arial" w:cs="Arial"/>
                <w:noProof/>
                <w:sz w:val="21"/>
                <w:szCs w:val="21"/>
              </w:rPr>
              <w:t> </w:t>
            </w:r>
            <w:r w:rsidRPr="001C56B7">
              <w:rPr>
                <w:rFonts w:ascii="Arial" w:hAnsi="Arial" w:cs="Arial"/>
                <w:noProof/>
                <w:sz w:val="21"/>
                <w:szCs w:val="21"/>
              </w:rPr>
              <w:t> </w:t>
            </w:r>
            <w:r w:rsidRPr="001C56B7">
              <w:rPr>
                <w:rFonts w:ascii="Arial" w:hAnsi="Arial" w:cs="Arial"/>
                <w:noProof/>
                <w:sz w:val="21"/>
                <w:szCs w:val="21"/>
              </w:rPr>
              <w:t> </w:t>
            </w:r>
            <w:r w:rsidRPr="001C56B7">
              <w:rPr>
                <w:rFonts w:ascii="Arial" w:hAnsi="Arial" w:cs="Arial"/>
                <w:noProof/>
                <w:sz w:val="21"/>
                <w:szCs w:val="21"/>
              </w:rPr>
              <w:t> </w:t>
            </w:r>
            <w:r w:rsidRPr="001C56B7">
              <w:rPr>
                <w:rFonts w:ascii="Arial" w:hAnsi="Arial" w:cs="Arial"/>
                <w:noProof/>
                <w:sz w:val="21"/>
                <w:szCs w:val="21"/>
              </w:rPr>
              <w:t> </w:t>
            </w:r>
            <w:r w:rsidRPr="001C56B7">
              <w:rPr>
                <w:rFonts w:ascii="Arial" w:hAnsi="Arial" w:cs="Arial"/>
                <w:sz w:val="21"/>
                <w:szCs w:val="21"/>
              </w:rPr>
              <w:fldChar w:fldCharType="end"/>
            </w:r>
            <w:bookmarkEnd w:id="25"/>
          </w:p>
        </w:tc>
        <w:tc>
          <w:tcPr>
            <w:tcW w:w="1477" w:type="dxa"/>
          </w:tcPr>
          <w:p w14:paraId="5FB2CB39" w14:textId="77777777" w:rsidR="00C86F40" w:rsidRPr="001C56B7" w:rsidRDefault="00C86F40" w:rsidP="009812C7">
            <w:pPr>
              <w:rPr>
                <w:rFonts w:ascii="Arial" w:hAnsi="Arial" w:cs="Arial"/>
              </w:rPr>
            </w:pPr>
            <w:r w:rsidRPr="001C56B7">
              <w:rPr>
                <w:rFonts w:ascii="Arial" w:hAnsi="Arial" w:cs="Arial"/>
              </w:rPr>
              <w:fldChar w:fldCharType="begin">
                <w:ffData>
                  <w:name w:val="Text4"/>
                  <w:enabled/>
                  <w:calcOnExit w:val="0"/>
                  <w:textInput>
                    <w:maxLength w:val="19"/>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c>
          <w:tcPr>
            <w:tcW w:w="481" w:type="dxa"/>
          </w:tcPr>
          <w:p w14:paraId="692B24E4" w14:textId="77777777" w:rsidR="00C86F40" w:rsidRPr="001C56B7" w:rsidRDefault="00C86F40" w:rsidP="009812C7">
            <w:pPr>
              <w:rPr>
                <w:rFonts w:ascii="Arial" w:hAnsi="Arial" w:cs="Arial"/>
              </w:rPr>
            </w:pPr>
            <w:r w:rsidRPr="001C56B7">
              <w:rPr>
                <w:rFonts w:ascii="Arial" w:hAnsi="Arial" w:cs="Arial"/>
              </w:rPr>
              <w:fldChar w:fldCharType="begin">
                <w:ffData>
                  <w:name w:val="Check20"/>
                  <w:enabled/>
                  <w:calcOnExit w:val="0"/>
                  <w:checkBox>
                    <w:sizeAuto/>
                    <w:default w:val="0"/>
                  </w:checkBox>
                </w:ffData>
              </w:fldChar>
            </w:r>
            <w:bookmarkStart w:id="26" w:name="Check20"/>
            <w:r w:rsidRPr="001C56B7">
              <w:rPr>
                <w:rFonts w:ascii="Arial" w:hAnsi="Arial" w:cs="Arial"/>
              </w:rPr>
              <w:instrText xml:space="preserve"> FORMCHECKBOX </w:instrText>
            </w:r>
            <w:r w:rsidRPr="001C56B7">
              <w:rPr>
                <w:rFonts w:ascii="Arial" w:hAnsi="Arial" w:cs="Arial"/>
              </w:rPr>
            </w:r>
            <w:r w:rsidRPr="001C56B7">
              <w:rPr>
                <w:rFonts w:ascii="Arial" w:hAnsi="Arial" w:cs="Arial"/>
              </w:rPr>
              <w:fldChar w:fldCharType="separate"/>
            </w:r>
            <w:r w:rsidRPr="001C56B7">
              <w:rPr>
                <w:rFonts w:ascii="Arial" w:hAnsi="Arial" w:cs="Arial"/>
              </w:rPr>
              <w:fldChar w:fldCharType="end"/>
            </w:r>
            <w:bookmarkEnd w:id="26"/>
          </w:p>
        </w:tc>
        <w:tc>
          <w:tcPr>
            <w:tcW w:w="5040" w:type="dxa"/>
          </w:tcPr>
          <w:p w14:paraId="37334134" w14:textId="77777777" w:rsidR="00C86F40" w:rsidRPr="001C56B7" w:rsidRDefault="00C86F40" w:rsidP="009812C7">
            <w:pPr>
              <w:rPr>
                <w:rFonts w:ascii="Arial" w:hAnsi="Arial" w:cs="Arial"/>
              </w:rPr>
            </w:pPr>
            <w:r w:rsidRPr="001C56B7">
              <w:rPr>
                <w:rFonts w:ascii="Arial" w:hAnsi="Arial" w:cs="Arial"/>
              </w:rPr>
              <w:fldChar w:fldCharType="begin">
                <w:ffData>
                  <w:name w:val="Text6"/>
                  <w:enabled/>
                  <w:calcOnExit w:val="0"/>
                  <w:textInput>
                    <w:maxLength w:val="70"/>
                  </w:textInput>
                </w:ffData>
              </w:fldChar>
            </w:r>
            <w:r w:rsidRPr="001C56B7">
              <w:rPr>
                <w:rFonts w:ascii="Arial" w:hAnsi="Arial" w:cs="Arial"/>
              </w:rPr>
              <w:instrText xml:space="preserve"> FORMTEXT </w:instrText>
            </w:r>
            <w:r w:rsidRPr="001C56B7">
              <w:rPr>
                <w:rFonts w:ascii="Arial" w:hAnsi="Arial" w:cs="Arial"/>
              </w:rPr>
            </w:r>
            <w:r w:rsidRPr="001C56B7">
              <w:rPr>
                <w:rFonts w:ascii="Arial" w:hAnsi="Arial" w:cs="Arial"/>
              </w:rPr>
              <w:fldChar w:fldCharType="separate"/>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noProof/>
              </w:rPr>
              <w:t> </w:t>
            </w:r>
            <w:r w:rsidRPr="001C56B7">
              <w:rPr>
                <w:rFonts w:ascii="Arial" w:hAnsi="Arial" w:cs="Arial"/>
              </w:rPr>
              <w:fldChar w:fldCharType="end"/>
            </w:r>
          </w:p>
        </w:tc>
      </w:tr>
    </w:tbl>
    <w:p w14:paraId="34BD0048" w14:textId="4ADB16AE" w:rsidR="00C86F40" w:rsidRPr="001C56B7" w:rsidRDefault="00C86F40" w:rsidP="001E100F">
      <w:pPr>
        <w:spacing w:after="60"/>
        <w:jc w:val="center"/>
        <w:rPr>
          <w:rFonts w:ascii="Arial" w:eastAsia="Helvetica Neue" w:hAnsi="Arial" w:cs="Arial"/>
          <w:color w:val="806000" w:themeColor="accent4" w:themeShade="80"/>
        </w:rPr>
      </w:pPr>
      <w:r w:rsidRPr="001C56B7">
        <w:rPr>
          <w:rFonts w:ascii="Arial" w:eastAsia="Helvetica Neue" w:hAnsi="Arial" w:cs="Arial"/>
          <w:color w:val="000000" w:themeColor="text1"/>
          <w:sz w:val="20"/>
          <w:szCs w:val="20"/>
        </w:rPr>
        <w:t xml:space="preserve">*LLC 898 and LLC 899 are repeatable. </w:t>
      </w:r>
      <w:r w:rsidR="007F48FE">
        <w:rPr>
          <w:rFonts w:ascii="Arial" w:eastAsia="Helvetica Neue" w:hAnsi="Arial" w:cs="Arial"/>
          <w:color w:val="000000" w:themeColor="text1"/>
          <w:sz w:val="20"/>
          <w:szCs w:val="20"/>
        </w:rPr>
        <w:t xml:space="preserve"> </w:t>
      </w:r>
      <w:r w:rsidRPr="001C56B7">
        <w:rPr>
          <w:rFonts w:ascii="Arial" w:eastAsia="Helvetica Neue" w:hAnsi="Arial" w:cs="Arial"/>
          <w:color w:val="000000" w:themeColor="text1"/>
          <w:sz w:val="20"/>
          <w:szCs w:val="20"/>
        </w:rPr>
        <w:t xml:space="preserve">A minimum of two LLC 899s is required. </w:t>
      </w:r>
    </w:p>
    <w:sectPr w:rsidR="00C86F40" w:rsidRPr="001C56B7" w:rsidSect="006D6CD1">
      <w:footerReference w:type="even" r:id="rId41"/>
      <w:footerReference w:type="default" r:id="rId42"/>
      <w:pgSz w:w="12240" w:h="15840"/>
      <w:pgMar w:top="1440" w:right="1440" w:bottom="1440" w:left="1440" w:header="720" w:footer="720" w:gutter="0"/>
      <w:cols w:space="720" w:equalWidth="0">
        <w:col w:w="9360"/>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A5631" w14:textId="77777777" w:rsidR="008100EE" w:rsidRDefault="008100EE" w:rsidP="00C62AE3">
      <w:r>
        <w:separator/>
      </w:r>
    </w:p>
  </w:endnote>
  <w:endnote w:type="continuationSeparator" w:id="0">
    <w:p w14:paraId="3EA91148" w14:textId="77777777" w:rsidR="008100EE" w:rsidRDefault="008100EE" w:rsidP="00C62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0182889"/>
      <w:docPartObj>
        <w:docPartGallery w:val="Page Numbers (Bottom of Page)"/>
        <w:docPartUnique/>
      </w:docPartObj>
    </w:sdtPr>
    <w:sdtContent>
      <w:p w14:paraId="50E2393A" w14:textId="7EC2A917" w:rsidR="00C62AE3" w:rsidRDefault="00C62AE3" w:rsidP="00D00A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A3298">
          <w:rPr>
            <w:rStyle w:val="PageNumber"/>
            <w:noProof/>
          </w:rPr>
          <w:t>2</w:t>
        </w:r>
        <w:r>
          <w:rPr>
            <w:rStyle w:val="PageNumber"/>
          </w:rPr>
          <w:fldChar w:fldCharType="end"/>
        </w:r>
      </w:p>
    </w:sdtContent>
  </w:sdt>
  <w:p w14:paraId="6C59ECE7" w14:textId="77777777" w:rsidR="00C62AE3" w:rsidRDefault="00C62AE3" w:rsidP="00C62A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D7638" w14:textId="1C5C8F50" w:rsidR="00C62AE3" w:rsidRPr="001C56B7" w:rsidRDefault="00AA3298" w:rsidP="00C62AE3">
    <w:pPr>
      <w:pStyle w:val="Footer"/>
      <w:ind w:right="360"/>
      <w:rPr>
        <w:rFonts w:ascii="Arial" w:hAnsi="Arial" w:cs="Arial"/>
        <w:sz w:val="22"/>
        <w:szCs w:val="22"/>
      </w:rPr>
    </w:pPr>
    <w:r w:rsidRPr="001C56B7">
      <w:rPr>
        <w:rFonts w:ascii="Arial" w:hAnsi="Arial" w:cs="Arial"/>
        <w:sz w:val="22"/>
        <w:szCs w:val="22"/>
      </w:rPr>
      <w:t>LLC Student Handbook, AY 202</w:t>
    </w:r>
    <w:r w:rsidR="009C4847">
      <w:rPr>
        <w:rFonts w:ascii="Arial" w:hAnsi="Arial" w:cs="Arial"/>
        <w:sz w:val="22"/>
        <w:szCs w:val="22"/>
      </w:rPr>
      <w:t>6</w:t>
    </w:r>
    <w:r w:rsidRPr="001C56B7">
      <w:rPr>
        <w:rFonts w:ascii="Arial" w:hAnsi="Arial" w:cs="Arial"/>
        <w:sz w:val="22"/>
        <w:szCs w:val="22"/>
      </w:rPr>
      <w:t>-202</w:t>
    </w:r>
    <w:r w:rsidR="009C4847">
      <w:rPr>
        <w:rFonts w:ascii="Arial" w:hAnsi="Arial" w:cs="Arial"/>
        <w:sz w:val="22"/>
        <w:szCs w:val="22"/>
      </w:rPr>
      <w:t>7</w:t>
    </w:r>
    <w:r w:rsidR="006D6CD1">
      <w:rPr>
        <w:rFonts w:ascii="Arial" w:hAnsi="Arial" w:cs="Arial"/>
        <w:sz w:val="22"/>
        <w:szCs w:val="22"/>
      </w:rPr>
      <w:tab/>
    </w:r>
    <w:r w:rsidR="006D6CD1">
      <w:rPr>
        <w:rFonts w:ascii="Arial" w:hAnsi="Arial" w:cs="Arial"/>
        <w:sz w:val="22"/>
        <w:szCs w:val="22"/>
      </w:rPr>
      <w:tab/>
      <w:t xml:space="preserve">Page </w:t>
    </w:r>
    <w:r w:rsidR="006D6CD1" w:rsidRPr="006D6CD1">
      <w:rPr>
        <w:rFonts w:ascii="Arial" w:hAnsi="Arial" w:cs="Arial"/>
        <w:sz w:val="22"/>
        <w:szCs w:val="22"/>
      </w:rPr>
      <w:fldChar w:fldCharType="begin"/>
    </w:r>
    <w:r w:rsidR="006D6CD1" w:rsidRPr="006D6CD1">
      <w:rPr>
        <w:rFonts w:ascii="Arial" w:hAnsi="Arial" w:cs="Arial"/>
        <w:sz w:val="22"/>
        <w:szCs w:val="22"/>
      </w:rPr>
      <w:instrText xml:space="preserve"> PAGE   \* MERGEFORMAT </w:instrText>
    </w:r>
    <w:r w:rsidR="006D6CD1" w:rsidRPr="006D6CD1">
      <w:rPr>
        <w:rFonts w:ascii="Arial" w:hAnsi="Arial" w:cs="Arial"/>
        <w:sz w:val="22"/>
        <w:szCs w:val="22"/>
      </w:rPr>
      <w:fldChar w:fldCharType="separate"/>
    </w:r>
    <w:r w:rsidR="006D6CD1" w:rsidRPr="006D6CD1">
      <w:rPr>
        <w:rFonts w:ascii="Arial" w:hAnsi="Arial" w:cs="Arial"/>
        <w:noProof/>
        <w:sz w:val="22"/>
        <w:szCs w:val="22"/>
      </w:rPr>
      <w:t>1</w:t>
    </w:r>
    <w:r w:rsidR="006D6CD1" w:rsidRPr="006D6CD1">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A5B1" w14:textId="77777777" w:rsidR="008100EE" w:rsidRDefault="008100EE" w:rsidP="00C62AE3">
      <w:r>
        <w:separator/>
      </w:r>
    </w:p>
  </w:footnote>
  <w:footnote w:type="continuationSeparator" w:id="0">
    <w:p w14:paraId="4E44C931" w14:textId="77777777" w:rsidR="008100EE" w:rsidRDefault="008100EE" w:rsidP="00C62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55A463C"/>
    <w:lvl w:ilvl="0">
      <w:start w:val="1"/>
      <w:numFmt w:val="decimal"/>
      <w:pStyle w:val="Heading1"/>
      <w:lvlText w:val="%1"/>
      <w:legacy w:legacy="1" w:legacySpace="120" w:legacyIndent="360"/>
      <w:lvlJc w:val="left"/>
      <w:pPr>
        <w:ind w:left="360" w:hanging="360"/>
      </w:pPr>
    </w:lvl>
    <w:lvl w:ilvl="1">
      <w:start w:val="1"/>
      <w:numFmt w:val="decimal"/>
      <w:pStyle w:val="Heading2"/>
      <w:lvlText w:val=".%2"/>
      <w:legacy w:legacy="1" w:legacySpace="120" w:legacyIndent="360"/>
      <w:lvlJc w:val="left"/>
      <w:pPr>
        <w:ind w:left="720" w:hanging="360"/>
      </w:pPr>
    </w:lvl>
    <w:lvl w:ilvl="2">
      <w:start w:val="1"/>
      <w:numFmt w:val="decimal"/>
      <w:pStyle w:val="Heading3"/>
      <w:lvlText w:val=".%3"/>
      <w:legacy w:legacy="1" w:legacySpace="120" w:legacyIndent="360"/>
      <w:lvlJc w:val="left"/>
      <w:pPr>
        <w:ind w:left="990" w:hanging="360"/>
      </w:pPr>
    </w:lvl>
    <w:lvl w:ilvl="3">
      <w:start w:val="1"/>
      <w:numFmt w:val="decimal"/>
      <w:pStyle w:val="Heading4"/>
      <w:lvlText w:val=".%4"/>
      <w:legacy w:legacy="1" w:legacySpace="120" w:legacyIndent="360"/>
      <w:lvlJc w:val="left"/>
      <w:pPr>
        <w:ind w:left="1440" w:hanging="360"/>
      </w:pPr>
    </w:lvl>
    <w:lvl w:ilvl="4">
      <w:start w:val="1"/>
      <w:numFmt w:val="decimal"/>
      <w:pStyle w:val="Heading5"/>
      <w:lvlText w:val=".%5"/>
      <w:legacy w:legacy="1" w:legacySpace="120" w:legacyIndent="360"/>
      <w:lvlJc w:val="left"/>
      <w:pPr>
        <w:ind w:left="1800" w:hanging="360"/>
      </w:pPr>
    </w:lvl>
    <w:lvl w:ilvl="5">
      <w:start w:val="1"/>
      <w:numFmt w:val="decimal"/>
      <w:pStyle w:val="Heading6"/>
      <w:lvlText w:val=".%6"/>
      <w:legacy w:legacy="1" w:legacySpace="120" w:legacyIndent="360"/>
      <w:lvlJc w:val="left"/>
      <w:pPr>
        <w:ind w:left="2160" w:hanging="360"/>
      </w:pPr>
    </w:lvl>
    <w:lvl w:ilvl="6">
      <w:start w:val="1"/>
      <w:numFmt w:val="decimal"/>
      <w:pStyle w:val="Heading7"/>
      <w:lvlText w:val=".%7"/>
      <w:legacy w:legacy="1" w:legacySpace="120" w:legacyIndent="360"/>
      <w:lvlJc w:val="left"/>
      <w:pPr>
        <w:ind w:left="2520" w:hanging="360"/>
      </w:pPr>
    </w:lvl>
    <w:lvl w:ilvl="7">
      <w:start w:val="1"/>
      <w:numFmt w:val="decimal"/>
      <w:pStyle w:val="Heading8"/>
      <w:lvlText w:val=".%8"/>
      <w:legacy w:legacy="1" w:legacySpace="120" w:legacyIndent="360"/>
      <w:lvlJc w:val="left"/>
      <w:pPr>
        <w:ind w:left="2880" w:hanging="360"/>
      </w:pPr>
    </w:lvl>
    <w:lvl w:ilvl="8">
      <w:start w:val="1"/>
      <w:numFmt w:val="decimal"/>
      <w:pStyle w:val="Heading9"/>
      <w:lvlText w:val=".%9"/>
      <w:legacy w:legacy="1" w:legacySpace="120" w:legacyIndent="360"/>
      <w:lvlJc w:val="left"/>
      <w:pPr>
        <w:ind w:left="3240" w:hanging="360"/>
      </w:pPr>
    </w:lvl>
  </w:abstractNum>
  <w:abstractNum w:abstractNumId="1" w15:restartNumberingAfterBreak="0">
    <w:nsid w:val="02F52B15"/>
    <w:multiLevelType w:val="hybridMultilevel"/>
    <w:tmpl w:val="1AA0B3C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CF1884"/>
    <w:multiLevelType w:val="hybridMultilevel"/>
    <w:tmpl w:val="7ADCEA6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B0B4B"/>
    <w:multiLevelType w:val="hybridMultilevel"/>
    <w:tmpl w:val="BE068B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A8A64F9"/>
    <w:multiLevelType w:val="hybridMultilevel"/>
    <w:tmpl w:val="D702E5EC"/>
    <w:lvl w:ilvl="0" w:tplc="479212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19806C0"/>
    <w:multiLevelType w:val="hybridMultilevel"/>
    <w:tmpl w:val="7B58592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4447271"/>
    <w:multiLevelType w:val="hybridMultilevel"/>
    <w:tmpl w:val="3FDC529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FC4790"/>
    <w:multiLevelType w:val="hybridMultilevel"/>
    <w:tmpl w:val="3F389C66"/>
    <w:lvl w:ilvl="0" w:tplc="04090015">
      <w:start w:val="5"/>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EF58A5"/>
    <w:multiLevelType w:val="hybridMultilevel"/>
    <w:tmpl w:val="00B6BB4E"/>
    <w:lvl w:ilvl="0" w:tplc="956A8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9A7957"/>
    <w:multiLevelType w:val="hybridMultilevel"/>
    <w:tmpl w:val="228817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332AA2"/>
    <w:multiLevelType w:val="hybridMultilevel"/>
    <w:tmpl w:val="7D36066E"/>
    <w:lvl w:ilvl="0" w:tplc="956A8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993486"/>
    <w:multiLevelType w:val="hybridMultilevel"/>
    <w:tmpl w:val="009008CC"/>
    <w:lvl w:ilvl="0" w:tplc="A4945F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B058AA"/>
    <w:multiLevelType w:val="hybridMultilevel"/>
    <w:tmpl w:val="60BC9D8A"/>
    <w:lvl w:ilvl="0" w:tplc="3A0403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6A10033"/>
    <w:multiLevelType w:val="hybridMultilevel"/>
    <w:tmpl w:val="CA720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ED6240"/>
    <w:multiLevelType w:val="hybridMultilevel"/>
    <w:tmpl w:val="F152A0E6"/>
    <w:lvl w:ilvl="0" w:tplc="956A8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A342E8"/>
    <w:multiLevelType w:val="hybridMultilevel"/>
    <w:tmpl w:val="DB5CD58E"/>
    <w:lvl w:ilvl="0" w:tplc="956A8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0501BE"/>
    <w:multiLevelType w:val="hybridMultilevel"/>
    <w:tmpl w:val="EE1A1F7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7275408">
    <w:abstractNumId w:val="13"/>
  </w:num>
  <w:num w:numId="2" w16cid:durableId="929312302">
    <w:abstractNumId w:val="0"/>
  </w:num>
  <w:num w:numId="3" w16cid:durableId="257714257">
    <w:abstractNumId w:val="5"/>
  </w:num>
  <w:num w:numId="4" w16cid:durableId="1211116356">
    <w:abstractNumId w:val="9"/>
  </w:num>
  <w:num w:numId="5" w16cid:durableId="782529943">
    <w:abstractNumId w:val="16"/>
  </w:num>
  <w:num w:numId="6" w16cid:durableId="62412185">
    <w:abstractNumId w:val="12"/>
  </w:num>
  <w:num w:numId="7" w16cid:durableId="1885218779">
    <w:abstractNumId w:val="4"/>
  </w:num>
  <w:num w:numId="8" w16cid:durableId="892080486">
    <w:abstractNumId w:val="7"/>
  </w:num>
  <w:num w:numId="9" w16cid:durableId="1899824440">
    <w:abstractNumId w:val="11"/>
  </w:num>
  <w:num w:numId="10" w16cid:durableId="1293094790">
    <w:abstractNumId w:val="8"/>
  </w:num>
  <w:num w:numId="11" w16cid:durableId="1462268968">
    <w:abstractNumId w:val="15"/>
  </w:num>
  <w:num w:numId="12" w16cid:durableId="51930852">
    <w:abstractNumId w:val="3"/>
  </w:num>
  <w:num w:numId="13" w16cid:durableId="2025748117">
    <w:abstractNumId w:val="1"/>
  </w:num>
  <w:num w:numId="14" w16cid:durableId="872377162">
    <w:abstractNumId w:val="10"/>
  </w:num>
  <w:num w:numId="15" w16cid:durableId="1106314029">
    <w:abstractNumId w:val="2"/>
  </w:num>
  <w:num w:numId="16" w16cid:durableId="1011569531">
    <w:abstractNumId w:val="14"/>
  </w:num>
  <w:num w:numId="17" w16cid:durableId="1072391201">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95E"/>
    <w:rsid w:val="0000050A"/>
    <w:rsid w:val="00021923"/>
    <w:rsid w:val="0002194D"/>
    <w:rsid w:val="00027647"/>
    <w:rsid w:val="000462F1"/>
    <w:rsid w:val="00046F6B"/>
    <w:rsid w:val="000530C8"/>
    <w:rsid w:val="0005606D"/>
    <w:rsid w:val="0005766B"/>
    <w:rsid w:val="0006509D"/>
    <w:rsid w:val="000664C6"/>
    <w:rsid w:val="00066DD4"/>
    <w:rsid w:val="00073A9C"/>
    <w:rsid w:val="000748BB"/>
    <w:rsid w:val="000A1919"/>
    <w:rsid w:val="000A20A7"/>
    <w:rsid w:val="000A31D3"/>
    <w:rsid w:val="000B416A"/>
    <w:rsid w:val="000B426D"/>
    <w:rsid w:val="000B6430"/>
    <w:rsid w:val="000B6B96"/>
    <w:rsid w:val="000C66E8"/>
    <w:rsid w:val="000D18B8"/>
    <w:rsid w:val="000D51FA"/>
    <w:rsid w:val="000E0F5A"/>
    <w:rsid w:val="0010430C"/>
    <w:rsid w:val="00121345"/>
    <w:rsid w:val="00133ACA"/>
    <w:rsid w:val="0013683E"/>
    <w:rsid w:val="001406AC"/>
    <w:rsid w:val="00151BC1"/>
    <w:rsid w:val="00157EA5"/>
    <w:rsid w:val="001604BA"/>
    <w:rsid w:val="001622F6"/>
    <w:rsid w:val="00171207"/>
    <w:rsid w:val="00173D1B"/>
    <w:rsid w:val="001912D7"/>
    <w:rsid w:val="001C3A5C"/>
    <w:rsid w:val="001C3B86"/>
    <w:rsid w:val="001C56B7"/>
    <w:rsid w:val="001D71C4"/>
    <w:rsid w:val="001E100F"/>
    <w:rsid w:val="001E3A4C"/>
    <w:rsid w:val="001E523A"/>
    <w:rsid w:val="001E7656"/>
    <w:rsid w:val="002007C5"/>
    <w:rsid w:val="00204036"/>
    <w:rsid w:val="002327BE"/>
    <w:rsid w:val="00244D95"/>
    <w:rsid w:val="00247731"/>
    <w:rsid w:val="00247D58"/>
    <w:rsid w:val="00256ED4"/>
    <w:rsid w:val="00257745"/>
    <w:rsid w:val="00260030"/>
    <w:rsid w:val="002727D2"/>
    <w:rsid w:val="00284384"/>
    <w:rsid w:val="0028712F"/>
    <w:rsid w:val="0029700D"/>
    <w:rsid w:val="002B1326"/>
    <w:rsid w:val="002B448D"/>
    <w:rsid w:val="002B6B3E"/>
    <w:rsid w:val="002C211B"/>
    <w:rsid w:val="002C36A7"/>
    <w:rsid w:val="002C5E61"/>
    <w:rsid w:val="002D6280"/>
    <w:rsid w:val="002F0391"/>
    <w:rsid w:val="002F61D2"/>
    <w:rsid w:val="00300E95"/>
    <w:rsid w:val="003141C6"/>
    <w:rsid w:val="00323A69"/>
    <w:rsid w:val="00327006"/>
    <w:rsid w:val="00327AB0"/>
    <w:rsid w:val="00330B43"/>
    <w:rsid w:val="00335CF9"/>
    <w:rsid w:val="00343E3B"/>
    <w:rsid w:val="003512EC"/>
    <w:rsid w:val="003551C5"/>
    <w:rsid w:val="00362409"/>
    <w:rsid w:val="00363F35"/>
    <w:rsid w:val="00375646"/>
    <w:rsid w:val="00375C48"/>
    <w:rsid w:val="00376C56"/>
    <w:rsid w:val="0038372C"/>
    <w:rsid w:val="003846D2"/>
    <w:rsid w:val="00390232"/>
    <w:rsid w:val="00397741"/>
    <w:rsid w:val="003B10DF"/>
    <w:rsid w:val="003B6138"/>
    <w:rsid w:val="003C0482"/>
    <w:rsid w:val="003D71F6"/>
    <w:rsid w:val="003E2BD7"/>
    <w:rsid w:val="003E7C91"/>
    <w:rsid w:val="003F08F3"/>
    <w:rsid w:val="003F1B24"/>
    <w:rsid w:val="003F4A44"/>
    <w:rsid w:val="00412A29"/>
    <w:rsid w:val="00412A56"/>
    <w:rsid w:val="004145D9"/>
    <w:rsid w:val="00415AFD"/>
    <w:rsid w:val="004274FF"/>
    <w:rsid w:val="0046020F"/>
    <w:rsid w:val="00461124"/>
    <w:rsid w:val="004677C9"/>
    <w:rsid w:val="00471DBE"/>
    <w:rsid w:val="004722A1"/>
    <w:rsid w:val="004765FA"/>
    <w:rsid w:val="00485709"/>
    <w:rsid w:val="004A3781"/>
    <w:rsid w:val="004A42CE"/>
    <w:rsid w:val="004A46B6"/>
    <w:rsid w:val="004C0491"/>
    <w:rsid w:val="004C3AFE"/>
    <w:rsid w:val="004D7A06"/>
    <w:rsid w:val="004F6E7A"/>
    <w:rsid w:val="004F732F"/>
    <w:rsid w:val="00501468"/>
    <w:rsid w:val="0052443D"/>
    <w:rsid w:val="005260E8"/>
    <w:rsid w:val="00531C41"/>
    <w:rsid w:val="00536907"/>
    <w:rsid w:val="0055169F"/>
    <w:rsid w:val="00561FAC"/>
    <w:rsid w:val="00565F62"/>
    <w:rsid w:val="00574C59"/>
    <w:rsid w:val="00574CD0"/>
    <w:rsid w:val="005864D7"/>
    <w:rsid w:val="0059143A"/>
    <w:rsid w:val="0059350E"/>
    <w:rsid w:val="00597798"/>
    <w:rsid w:val="005A28FD"/>
    <w:rsid w:val="005B73CB"/>
    <w:rsid w:val="005C2D4F"/>
    <w:rsid w:val="005D1EE4"/>
    <w:rsid w:val="005E2C3B"/>
    <w:rsid w:val="005F64F5"/>
    <w:rsid w:val="00604BDD"/>
    <w:rsid w:val="00607642"/>
    <w:rsid w:val="006116AA"/>
    <w:rsid w:val="0061741B"/>
    <w:rsid w:val="00624EC5"/>
    <w:rsid w:val="0062718A"/>
    <w:rsid w:val="006408E6"/>
    <w:rsid w:val="00645D40"/>
    <w:rsid w:val="00651F66"/>
    <w:rsid w:val="00657303"/>
    <w:rsid w:val="00660DD9"/>
    <w:rsid w:val="00670CAE"/>
    <w:rsid w:val="00671679"/>
    <w:rsid w:val="0067725F"/>
    <w:rsid w:val="006828C2"/>
    <w:rsid w:val="006837A3"/>
    <w:rsid w:val="006928D2"/>
    <w:rsid w:val="0069450A"/>
    <w:rsid w:val="006A50DC"/>
    <w:rsid w:val="006C228C"/>
    <w:rsid w:val="006D18E2"/>
    <w:rsid w:val="006D6CD1"/>
    <w:rsid w:val="006E7BF9"/>
    <w:rsid w:val="006F3894"/>
    <w:rsid w:val="006F40C1"/>
    <w:rsid w:val="00703DB4"/>
    <w:rsid w:val="00705A06"/>
    <w:rsid w:val="00712A30"/>
    <w:rsid w:val="007336A1"/>
    <w:rsid w:val="007429C3"/>
    <w:rsid w:val="00754B4F"/>
    <w:rsid w:val="00760C7C"/>
    <w:rsid w:val="00761DED"/>
    <w:rsid w:val="00761F90"/>
    <w:rsid w:val="00764CA4"/>
    <w:rsid w:val="007807D3"/>
    <w:rsid w:val="00786D9E"/>
    <w:rsid w:val="007A76B0"/>
    <w:rsid w:val="007B33D4"/>
    <w:rsid w:val="007B34CA"/>
    <w:rsid w:val="007F320F"/>
    <w:rsid w:val="007F48FE"/>
    <w:rsid w:val="00805FCB"/>
    <w:rsid w:val="008100EE"/>
    <w:rsid w:val="00813490"/>
    <w:rsid w:val="008359B1"/>
    <w:rsid w:val="00844CC9"/>
    <w:rsid w:val="008458E6"/>
    <w:rsid w:val="008517C6"/>
    <w:rsid w:val="00853A2B"/>
    <w:rsid w:val="0088554C"/>
    <w:rsid w:val="008A3FBE"/>
    <w:rsid w:val="008A4D2E"/>
    <w:rsid w:val="008B4CE8"/>
    <w:rsid w:val="008C4061"/>
    <w:rsid w:val="008F120B"/>
    <w:rsid w:val="008F7E0F"/>
    <w:rsid w:val="00904B14"/>
    <w:rsid w:val="00910B4F"/>
    <w:rsid w:val="0095511F"/>
    <w:rsid w:val="0095573E"/>
    <w:rsid w:val="009566CF"/>
    <w:rsid w:val="009800B6"/>
    <w:rsid w:val="009854F5"/>
    <w:rsid w:val="00987ACD"/>
    <w:rsid w:val="009943A9"/>
    <w:rsid w:val="009A7792"/>
    <w:rsid w:val="009C31BE"/>
    <w:rsid w:val="009C4847"/>
    <w:rsid w:val="009C5219"/>
    <w:rsid w:val="009D23DB"/>
    <w:rsid w:val="009E5190"/>
    <w:rsid w:val="00A029FC"/>
    <w:rsid w:val="00A07D28"/>
    <w:rsid w:val="00A10B2C"/>
    <w:rsid w:val="00A327CA"/>
    <w:rsid w:val="00A34E19"/>
    <w:rsid w:val="00A468E1"/>
    <w:rsid w:val="00A6057F"/>
    <w:rsid w:val="00A71958"/>
    <w:rsid w:val="00A82A27"/>
    <w:rsid w:val="00A9595E"/>
    <w:rsid w:val="00A9795D"/>
    <w:rsid w:val="00AA3298"/>
    <w:rsid w:val="00AA76FF"/>
    <w:rsid w:val="00AC3E7D"/>
    <w:rsid w:val="00AC42AC"/>
    <w:rsid w:val="00AD0B38"/>
    <w:rsid w:val="00AF62F9"/>
    <w:rsid w:val="00B03FFB"/>
    <w:rsid w:val="00B101FF"/>
    <w:rsid w:val="00B15525"/>
    <w:rsid w:val="00B30B01"/>
    <w:rsid w:val="00B36D0A"/>
    <w:rsid w:val="00B37492"/>
    <w:rsid w:val="00B42539"/>
    <w:rsid w:val="00B44974"/>
    <w:rsid w:val="00B576F6"/>
    <w:rsid w:val="00B70471"/>
    <w:rsid w:val="00B72EB7"/>
    <w:rsid w:val="00B75EE6"/>
    <w:rsid w:val="00B810D5"/>
    <w:rsid w:val="00B9398B"/>
    <w:rsid w:val="00BA4E0E"/>
    <w:rsid w:val="00BA6FEE"/>
    <w:rsid w:val="00BD23D7"/>
    <w:rsid w:val="00BD66DD"/>
    <w:rsid w:val="00BD7873"/>
    <w:rsid w:val="00BE1DED"/>
    <w:rsid w:val="00BE5551"/>
    <w:rsid w:val="00BF29CB"/>
    <w:rsid w:val="00BF6735"/>
    <w:rsid w:val="00C1314B"/>
    <w:rsid w:val="00C151BA"/>
    <w:rsid w:val="00C26A31"/>
    <w:rsid w:val="00C351AD"/>
    <w:rsid w:val="00C42596"/>
    <w:rsid w:val="00C539DE"/>
    <w:rsid w:val="00C62AE3"/>
    <w:rsid w:val="00C64AE0"/>
    <w:rsid w:val="00C6685D"/>
    <w:rsid w:val="00C82137"/>
    <w:rsid w:val="00C83EC3"/>
    <w:rsid w:val="00C86398"/>
    <w:rsid w:val="00C86F40"/>
    <w:rsid w:val="00CA391C"/>
    <w:rsid w:val="00CB7D0F"/>
    <w:rsid w:val="00CC2693"/>
    <w:rsid w:val="00CC5526"/>
    <w:rsid w:val="00CD17AA"/>
    <w:rsid w:val="00CE5001"/>
    <w:rsid w:val="00CE6FFB"/>
    <w:rsid w:val="00CF2639"/>
    <w:rsid w:val="00CF3515"/>
    <w:rsid w:val="00D05B78"/>
    <w:rsid w:val="00D22146"/>
    <w:rsid w:val="00D22168"/>
    <w:rsid w:val="00D347B1"/>
    <w:rsid w:val="00D61CA4"/>
    <w:rsid w:val="00D97FF2"/>
    <w:rsid w:val="00DA38B2"/>
    <w:rsid w:val="00DB4B6F"/>
    <w:rsid w:val="00DD0D7D"/>
    <w:rsid w:val="00DE00E2"/>
    <w:rsid w:val="00DE6AB2"/>
    <w:rsid w:val="00DF6F1D"/>
    <w:rsid w:val="00E025CB"/>
    <w:rsid w:val="00E22ED4"/>
    <w:rsid w:val="00E3574E"/>
    <w:rsid w:val="00E44936"/>
    <w:rsid w:val="00E47480"/>
    <w:rsid w:val="00E54FBE"/>
    <w:rsid w:val="00E63667"/>
    <w:rsid w:val="00E94F9E"/>
    <w:rsid w:val="00E97411"/>
    <w:rsid w:val="00EA76B6"/>
    <w:rsid w:val="00EC11A9"/>
    <w:rsid w:val="00ED109C"/>
    <w:rsid w:val="00EE28B9"/>
    <w:rsid w:val="00EE786B"/>
    <w:rsid w:val="00EF0531"/>
    <w:rsid w:val="00F03EC1"/>
    <w:rsid w:val="00F101A5"/>
    <w:rsid w:val="00F1534E"/>
    <w:rsid w:val="00F22F62"/>
    <w:rsid w:val="00F33BB4"/>
    <w:rsid w:val="00F40623"/>
    <w:rsid w:val="00F5159B"/>
    <w:rsid w:val="00F54228"/>
    <w:rsid w:val="00F74239"/>
    <w:rsid w:val="00FA56A1"/>
    <w:rsid w:val="00FB1ABB"/>
    <w:rsid w:val="00FB3D1C"/>
    <w:rsid w:val="00FB62B0"/>
    <w:rsid w:val="00FC10A0"/>
    <w:rsid w:val="00FC13E8"/>
    <w:rsid w:val="00FC5F6F"/>
    <w:rsid w:val="00FE3246"/>
    <w:rsid w:val="00FF1DE5"/>
    <w:rsid w:val="00FF6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0A73F"/>
  <w15:docId w15:val="{A171DE60-1687-734C-B88A-E1929EA6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2718A"/>
    <w:pPr>
      <w:keepNext/>
      <w:keepLines/>
      <w:numPr>
        <w:numId w:val="2"/>
      </w:numPr>
      <w:spacing w:before="480" w:after="120"/>
      <w:jc w:val="center"/>
      <w:outlineLvl w:val="0"/>
    </w:pPr>
    <w:rPr>
      <w:rFonts w:ascii="Helvetica" w:hAnsi="Helvetica"/>
      <w:b/>
      <w:color w:val="806000" w:themeColor="accent4" w:themeShade="80"/>
      <w:sz w:val="28"/>
      <w:szCs w:val="48"/>
    </w:rPr>
  </w:style>
  <w:style w:type="paragraph" w:styleId="Heading2">
    <w:name w:val="heading 2"/>
    <w:basedOn w:val="Normal"/>
    <w:next w:val="Normal"/>
    <w:uiPriority w:val="9"/>
    <w:unhideWhenUsed/>
    <w:qFormat/>
    <w:rsid w:val="0002194D"/>
    <w:pPr>
      <w:keepNext/>
      <w:keepLines/>
      <w:numPr>
        <w:ilvl w:val="1"/>
        <w:numId w:val="2"/>
      </w:numPr>
      <w:spacing w:before="360" w:after="80"/>
      <w:outlineLvl w:val="1"/>
    </w:pPr>
    <w:rPr>
      <w:rFonts w:ascii="Helvetica" w:hAnsi="Helvetica"/>
      <w:b/>
      <w:szCs w:val="36"/>
    </w:rPr>
  </w:style>
  <w:style w:type="paragraph" w:styleId="Heading3">
    <w:name w:val="heading 3"/>
    <w:basedOn w:val="Normal"/>
    <w:next w:val="Normal"/>
    <w:uiPriority w:val="9"/>
    <w:unhideWhenUsed/>
    <w:qFormat/>
    <w:rsid w:val="0062718A"/>
    <w:pPr>
      <w:keepNext/>
      <w:keepLines/>
      <w:numPr>
        <w:ilvl w:val="2"/>
        <w:numId w:val="2"/>
      </w:numPr>
      <w:spacing w:before="280" w:after="80"/>
      <w:ind w:left="1080"/>
      <w:outlineLvl w:val="2"/>
    </w:pPr>
    <w:rPr>
      <w:rFonts w:ascii="Helvetica" w:hAnsi="Helvetica"/>
      <w:i/>
      <w:szCs w:val="28"/>
      <w:u w:val="single"/>
    </w:rPr>
  </w:style>
  <w:style w:type="paragraph" w:styleId="Heading4">
    <w:name w:val="heading 4"/>
    <w:basedOn w:val="Normal"/>
    <w:next w:val="Normal"/>
    <w:uiPriority w:val="9"/>
    <w:unhideWhenUsed/>
    <w:qFormat/>
    <w:pPr>
      <w:keepNext/>
      <w:keepLines/>
      <w:numPr>
        <w:ilvl w:val="3"/>
        <w:numId w:val="2"/>
      </w:numPr>
      <w:spacing w:before="240" w:after="40"/>
      <w:outlineLvl w:val="3"/>
    </w:pPr>
    <w:rPr>
      <w:b/>
    </w:rPr>
  </w:style>
  <w:style w:type="paragraph" w:styleId="Heading5">
    <w:name w:val="heading 5"/>
    <w:basedOn w:val="Normal"/>
    <w:next w:val="Normal"/>
    <w:uiPriority w:val="9"/>
    <w:semiHidden/>
    <w:unhideWhenUsed/>
    <w:qFormat/>
    <w:pPr>
      <w:keepNext/>
      <w:keepLines/>
      <w:numPr>
        <w:ilvl w:val="4"/>
        <w:numId w:val="2"/>
      </w:numPr>
      <w:spacing w:before="220" w:after="40"/>
      <w:outlineLvl w:val="4"/>
    </w:pPr>
    <w:rPr>
      <w:b/>
      <w:sz w:val="22"/>
      <w:szCs w:val="22"/>
    </w:rPr>
  </w:style>
  <w:style w:type="paragraph" w:styleId="Heading6">
    <w:name w:val="heading 6"/>
    <w:basedOn w:val="Normal"/>
    <w:next w:val="Normal"/>
    <w:uiPriority w:val="9"/>
    <w:semiHidden/>
    <w:unhideWhenUsed/>
    <w:qFormat/>
    <w:pPr>
      <w:keepNext/>
      <w:keepLines/>
      <w:numPr>
        <w:ilvl w:val="5"/>
        <w:numId w:val="2"/>
      </w:numPr>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1912D7"/>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912D7"/>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12D7"/>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7E4904"/>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1"/>
    <w:qFormat/>
    <w:rsid w:val="00EA3EA7"/>
    <w:pPr>
      <w:ind w:left="720"/>
      <w:contextualSpacing/>
    </w:pPr>
  </w:style>
  <w:style w:type="paragraph" w:customStyle="1" w:styleId="last-child">
    <w:name w:val="last-child"/>
    <w:basedOn w:val="Normal"/>
    <w:rsid w:val="00184CE0"/>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autoRedefine/>
    <w:uiPriority w:val="11"/>
    <w:qFormat/>
    <w:rsid w:val="006C228C"/>
    <w:pPr>
      <w:keepNext/>
      <w:keepLines/>
      <w:spacing w:before="360" w:after="80"/>
      <w:jc w:val="center"/>
    </w:pPr>
    <w:rPr>
      <w:rFonts w:ascii="Helvetica" w:eastAsia="Georgia" w:hAnsi="Helvetica" w:cs="Georgia"/>
      <w:b/>
      <w:color w:val="806000" w:themeColor="accent4" w:themeShade="80"/>
      <w:sz w:val="2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C62AE3"/>
    <w:pPr>
      <w:tabs>
        <w:tab w:val="center" w:pos="4680"/>
        <w:tab w:val="right" w:pos="9360"/>
      </w:tabs>
    </w:pPr>
  </w:style>
  <w:style w:type="character" w:customStyle="1" w:styleId="FooterChar">
    <w:name w:val="Footer Char"/>
    <w:basedOn w:val="DefaultParagraphFont"/>
    <w:link w:val="Footer"/>
    <w:uiPriority w:val="99"/>
    <w:rsid w:val="00C62AE3"/>
  </w:style>
  <w:style w:type="character" w:styleId="PageNumber">
    <w:name w:val="page number"/>
    <w:basedOn w:val="DefaultParagraphFont"/>
    <w:uiPriority w:val="99"/>
    <w:semiHidden/>
    <w:unhideWhenUsed/>
    <w:rsid w:val="00C62AE3"/>
  </w:style>
  <w:style w:type="character" w:styleId="Hyperlink">
    <w:name w:val="Hyperlink"/>
    <w:basedOn w:val="DefaultParagraphFont"/>
    <w:uiPriority w:val="99"/>
    <w:unhideWhenUsed/>
    <w:rsid w:val="00375C48"/>
    <w:rPr>
      <w:color w:val="0000FF"/>
      <w:u w:val="single"/>
    </w:rPr>
  </w:style>
  <w:style w:type="character" w:styleId="FollowedHyperlink">
    <w:name w:val="FollowedHyperlink"/>
    <w:basedOn w:val="DefaultParagraphFont"/>
    <w:uiPriority w:val="99"/>
    <w:semiHidden/>
    <w:unhideWhenUsed/>
    <w:rsid w:val="00375C48"/>
    <w:rPr>
      <w:color w:val="954F72" w:themeColor="followedHyperlink"/>
      <w:u w:val="single"/>
    </w:rPr>
  </w:style>
  <w:style w:type="character" w:styleId="UnresolvedMention">
    <w:name w:val="Unresolved Mention"/>
    <w:basedOn w:val="DefaultParagraphFont"/>
    <w:uiPriority w:val="99"/>
    <w:semiHidden/>
    <w:unhideWhenUsed/>
    <w:rsid w:val="00375C48"/>
    <w:rPr>
      <w:color w:val="605E5C"/>
      <w:shd w:val="clear" w:color="auto" w:fill="E1DFDD"/>
    </w:rPr>
  </w:style>
  <w:style w:type="paragraph" w:styleId="Header">
    <w:name w:val="header"/>
    <w:basedOn w:val="Normal"/>
    <w:link w:val="HeaderChar"/>
    <w:uiPriority w:val="99"/>
    <w:unhideWhenUsed/>
    <w:rsid w:val="00AA3298"/>
    <w:pPr>
      <w:tabs>
        <w:tab w:val="center" w:pos="4680"/>
        <w:tab w:val="right" w:pos="9360"/>
      </w:tabs>
    </w:pPr>
  </w:style>
  <w:style w:type="character" w:customStyle="1" w:styleId="HeaderChar">
    <w:name w:val="Header Char"/>
    <w:basedOn w:val="DefaultParagraphFont"/>
    <w:link w:val="Header"/>
    <w:uiPriority w:val="99"/>
    <w:rsid w:val="00AA3298"/>
  </w:style>
  <w:style w:type="table" w:styleId="TableGrid">
    <w:name w:val="Table Grid"/>
    <w:basedOn w:val="TableNormal"/>
    <w:uiPriority w:val="39"/>
    <w:rsid w:val="0006509D"/>
    <w:rPr>
      <w:rFonts w:asciiTheme="minorHAnsi" w:eastAsiaTheme="minorHAnsi" w:hAnsiTheme="minorHAnsi" w:cstheme="minorBid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D66DD"/>
    <w:pPr>
      <w:numPr>
        <w:numId w:val="0"/>
      </w:numPr>
      <w:spacing w:after="0" w:line="276" w:lineRule="auto"/>
      <w:outlineLvl w:val="9"/>
    </w:pPr>
    <w:rPr>
      <w:rFonts w:asciiTheme="majorHAnsi" w:eastAsiaTheme="majorEastAsia" w:hAnsiTheme="majorHAnsi" w:cstheme="majorBidi"/>
      <w:bCs/>
      <w:color w:val="2F5496" w:themeColor="accent1" w:themeShade="BF"/>
      <w:szCs w:val="28"/>
    </w:rPr>
  </w:style>
  <w:style w:type="paragraph" w:styleId="TOC2">
    <w:name w:val="toc 2"/>
    <w:basedOn w:val="Normal"/>
    <w:next w:val="Normal"/>
    <w:autoRedefine/>
    <w:uiPriority w:val="39"/>
    <w:unhideWhenUsed/>
    <w:rsid w:val="00BD66DD"/>
    <w:pPr>
      <w:spacing w:before="120"/>
      <w:ind w:left="240"/>
    </w:pPr>
    <w:rPr>
      <w:rFonts w:asciiTheme="minorHAnsi" w:hAnsiTheme="minorHAnsi" w:cstheme="minorHAnsi"/>
      <w:b/>
      <w:bCs/>
      <w:sz w:val="22"/>
      <w:szCs w:val="22"/>
    </w:rPr>
  </w:style>
  <w:style w:type="paragraph" w:styleId="TOC1">
    <w:name w:val="toc 1"/>
    <w:basedOn w:val="Normal"/>
    <w:next w:val="Normal"/>
    <w:autoRedefine/>
    <w:uiPriority w:val="39"/>
    <w:unhideWhenUsed/>
    <w:rsid w:val="001E7656"/>
    <w:pPr>
      <w:spacing w:before="120"/>
    </w:pPr>
    <w:rPr>
      <w:rFonts w:asciiTheme="minorHAnsi" w:hAnsiTheme="minorHAnsi" w:cstheme="minorHAnsi"/>
      <w:b/>
      <w:bCs/>
      <w:i/>
      <w:iCs/>
    </w:rPr>
  </w:style>
  <w:style w:type="paragraph" w:styleId="TOC3">
    <w:name w:val="toc 3"/>
    <w:basedOn w:val="Normal"/>
    <w:next w:val="Normal"/>
    <w:autoRedefine/>
    <w:uiPriority w:val="39"/>
    <w:unhideWhenUsed/>
    <w:rsid w:val="00BD66DD"/>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BD66DD"/>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BD66DD"/>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BD66DD"/>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BD66DD"/>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BD66DD"/>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BD66DD"/>
    <w:pPr>
      <w:ind w:left="1920"/>
    </w:pPr>
    <w:rPr>
      <w:rFonts w:asciiTheme="minorHAnsi" w:hAnsiTheme="minorHAnsi" w:cstheme="minorHAnsi"/>
      <w:sz w:val="20"/>
      <w:szCs w:val="20"/>
    </w:rPr>
  </w:style>
  <w:style w:type="character" w:customStyle="1" w:styleId="Heading7Char">
    <w:name w:val="Heading 7 Char"/>
    <w:basedOn w:val="DefaultParagraphFont"/>
    <w:link w:val="Heading7"/>
    <w:uiPriority w:val="9"/>
    <w:semiHidden/>
    <w:rsid w:val="001912D7"/>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912D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912D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5641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lc.umbc.edu/people/llc-affiliate-faculty/" TargetMode="External"/><Relationship Id="rId18" Type="http://schemas.openxmlformats.org/officeDocument/2006/relationships/hyperlink" Target="mailto:csaper@umbc.edu" TargetMode="External"/><Relationship Id="rId26" Type="http://schemas.openxmlformats.org/officeDocument/2006/relationships/hyperlink" Target="https://dreshercenter.umbc.edu/" TargetMode="External"/><Relationship Id="rId39" Type="http://schemas.openxmlformats.org/officeDocument/2006/relationships/hyperlink" Target="https://llc.umbc.edu/wp-content/uploads/sites/15/2024/08/Protocols_After_Comps_2023.pdf" TargetMode="External"/><Relationship Id="rId21" Type="http://schemas.openxmlformats.org/officeDocument/2006/relationships/hyperlink" Target="catmyers@umbc.edu" TargetMode="External"/><Relationship Id="rId34" Type="http://schemas.openxmlformats.org/officeDocument/2006/relationships/hyperlink" Target="https://llc.umbc.edu/llcforms/" TargetMode="External"/><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nemorse6@umbc.edu" TargetMode="External"/><Relationship Id="rId20" Type="http://schemas.openxmlformats.org/officeDocument/2006/relationships/hyperlink" Target="mailto:stollem@umbc.edu" TargetMode="External"/><Relationship Id="rId29" Type="http://schemas.openxmlformats.org/officeDocument/2006/relationships/hyperlink" Target="https://research.umbc.edu/institutional-review-board-human-subjects/"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lc.umbc.edu/wp-content/uploads/sites/15/2024/08/Comps-Instructions-for-Students_Fall-2024.pdf" TargetMode="External"/><Relationship Id="rId24" Type="http://schemas.openxmlformats.org/officeDocument/2006/relationships/hyperlink" Target="https://gsa.umbc.edu/" TargetMode="External"/><Relationship Id="rId32" Type="http://schemas.openxmlformats.org/officeDocument/2006/relationships/hyperlink" Target="https://health.umbc.edu/" TargetMode="External"/><Relationship Id="rId37" Type="http://schemas.openxmlformats.org/officeDocument/2006/relationships/hyperlink" Target="https://llc.umbc.edu/comprehensive-field-examination/" TargetMode="External"/><Relationship Id="rId40"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mailto:mallinson@umbc.edu" TargetMode="External"/><Relationship Id="rId23" Type="http://schemas.openxmlformats.org/officeDocument/2006/relationships/hyperlink" Target="https://gradschool.umbc.edu/students/policies/" TargetMode="External"/><Relationship Id="rId28" Type="http://schemas.openxmlformats.org/officeDocument/2006/relationships/hyperlink" Target="https://library.umbc.edu/" TargetMode="External"/><Relationship Id="rId36" Type="http://schemas.openxmlformats.org/officeDocument/2006/relationships/hyperlink" Target="https://sbs.umbc.edu/" TargetMode="External"/><Relationship Id="rId10" Type="http://schemas.openxmlformats.org/officeDocument/2006/relationships/hyperlink" Target="https://llc.umbc.edu/" TargetMode="External"/><Relationship Id="rId19" Type="http://schemas.openxmlformats.org/officeDocument/2006/relationships/hyperlink" Target="mailto:tanyasau@umbc.edu" TargetMode="External"/><Relationship Id="rId31" Type="http://schemas.openxmlformats.org/officeDocument/2006/relationships/hyperlink" Target="https://sds.umbc.edu/"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rgoings@umbc.edu" TargetMode="External"/><Relationship Id="rId22" Type="http://schemas.openxmlformats.org/officeDocument/2006/relationships/hyperlink" Target="https://www.linkedin.com/in/llcphd/" TargetMode="External"/><Relationship Id="rId27" Type="http://schemas.openxmlformats.org/officeDocument/2006/relationships/hyperlink" Target="https://socialscience.umbc.edu/" TargetMode="External"/><Relationship Id="rId30" Type="http://schemas.openxmlformats.org/officeDocument/2006/relationships/hyperlink" Target="https://ecr.umbc.edu/" TargetMode="External"/><Relationship Id="rId35" Type="http://schemas.openxmlformats.org/officeDocument/2006/relationships/hyperlink" Target="https://financialaid.umbc.edu/contact/"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llc.umbc.edu/wp-content/uploads/sites/15/2024/08/Protocols_After_Comps_2023.pdf" TargetMode="External"/><Relationship Id="rId17" Type="http://schemas.openxmlformats.org/officeDocument/2006/relationships/hyperlink" Target="mailto:cporter1@umbc.edu" TargetMode="External"/><Relationship Id="rId25" Type="http://schemas.openxmlformats.org/officeDocument/2006/relationships/hyperlink" Target="https://gspd.umbc.edu/" TargetMode="External"/><Relationship Id="rId33" Type="http://schemas.openxmlformats.org/officeDocument/2006/relationships/hyperlink" Target="https://llc.umbc.edu/llcforms/" TargetMode="External"/><Relationship Id="rId3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PO93UuHyBCp86OLXyFSpxDX6VQ==">AMUW2mVlwQegfDUyK4pp2viF585f9Wi/SaXsGVUPoMObauW2mDIwbBthZ/xgGdsHoWewWrOaZMbFpBwnxTF+NByLUVrKoIDP94zr3s8xMB+oOQVIn91xMiI41F3TGRsiduMEreiXSwFvo4UQF/eeLgPZi5PJqwhc4222QikL6tmgQ2iAmJVTDk+1DuYbkMFOh9ZzKJGKktaULasPCpPb368AFjYKHZ6gI1A8VtBtKOE554BUsAcaA8dr0f/8Emk+0zRHJIxZtyYLm/UnFlFKYWz70NrhKi8qDBHxeAM+/WHxoEwtaVUlyIHsr8di0uMM7nXrm1GcvaUBbpvNjvGx8k/Hqq3vmWb8fBLLEkkehmhr6RoGX8GZ2v3jqdYF5Zo/tuR9jvg6FULaUF2gevUBFoXL5UC/GvBLuQwcW0nV7CpAYcCpGbvYRkAEVRmc/NpqWMTT7CFnsqLGLNAUZeOsxkyJFmkp5XOXw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4254D8C-A6F9-5E46-92DA-E3A58D626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15</Pages>
  <Words>3845</Words>
  <Characters>21917</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Steenrod</dc:creator>
  <cp:keywords/>
  <dc:description/>
  <cp:lastModifiedBy>Catherine Myers</cp:lastModifiedBy>
  <cp:revision>20</cp:revision>
  <cp:lastPrinted>2026-06-25T16:54:00Z</cp:lastPrinted>
  <dcterms:created xsi:type="dcterms:W3CDTF">2024-09-18T14:41:00Z</dcterms:created>
  <dcterms:modified xsi:type="dcterms:W3CDTF">2026-07-21T19:05:00Z</dcterms:modified>
  <cp:category/>
</cp:coreProperties>
</file>